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1E59" w:rsidRPr="00477647" w:rsidRDefault="000741FE" w:rsidP="000D108B">
      <w:pPr>
        <w:pStyle w:val="Standard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Times New Roman" w:hAnsi="Times New Roman" w:cs="Times New Roman"/>
        </w:rPr>
        <w:t>OR.271.9</w:t>
      </w:r>
      <w:r w:rsidR="000D108B">
        <w:rPr>
          <w:rFonts w:ascii="Times New Roman" w:hAnsi="Times New Roman" w:cs="Times New Roman"/>
        </w:rPr>
        <w:t>.2022.</w:t>
      </w:r>
      <w:proofErr w:type="gramStart"/>
      <w:r w:rsidR="000D108B">
        <w:rPr>
          <w:rFonts w:ascii="Times New Roman" w:hAnsi="Times New Roman" w:cs="Times New Roman"/>
        </w:rPr>
        <w:t xml:space="preserve">RD                                                  </w:t>
      </w:r>
      <w:proofErr w:type="gramEnd"/>
      <w:r w:rsidR="000D108B">
        <w:rPr>
          <w:rFonts w:ascii="Times New Roman" w:hAnsi="Times New Roman" w:cs="Times New Roman"/>
        </w:rPr>
        <w:t xml:space="preserve">    </w:t>
      </w:r>
      <w:r w:rsidR="000D1E59" w:rsidRPr="00477647">
        <w:rPr>
          <w:rFonts w:ascii="Arial" w:hAnsi="Arial" w:cs="Arial"/>
          <w:sz w:val="22"/>
          <w:szCs w:val="22"/>
        </w:rPr>
        <w:t>Załącznik nr 5 do  zapytania ofertowego</w:t>
      </w:r>
    </w:p>
    <w:p w:rsidR="000D1E59" w:rsidRPr="00477647" w:rsidRDefault="000D1E59" w:rsidP="000D1E59">
      <w:pPr>
        <w:pStyle w:val="Standard"/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:rsidR="000D1E59" w:rsidRPr="000D1E59" w:rsidRDefault="000D1E59" w:rsidP="000D1E59">
      <w:pPr>
        <w:pStyle w:val="Standard"/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477647">
        <w:rPr>
          <w:rFonts w:ascii="Arial" w:hAnsi="Arial" w:cs="Arial"/>
          <w:b/>
          <w:bCs/>
          <w:sz w:val="22"/>
          <w:szCs w:val="22"/>
        </w:rPr>
        <w:t xml:space="preserve">Szczegółowy opis przedmiotu </w:t>
      </w:r>
      <w:proofErr w:type="gramStart"/>
      <w:r w:rsidRPr="00477647">
        <w:rPr>
          <w:rFonts w:ascii="Arial" w:hAnsi="Arial" w:cs="Arial"/>
          <w:b/>
          <w:bCs/>
          <w:sz w:val="22"/>
          <w:szCs w:val="22"/>
        </w:rPr>
        <w:t xml:space="preserve">zamówienia : </w:t>
      </w:r>
      <w:r w:rsidRPr="006C0560">
        <w:rPr>
          <w:b/>
          <w:i/>
          <w:noProof/>
        </w:rPr>
        <w:t>„</w:t>
      </w:r>
      <w:proofErr w:type="gramEnd"/>
      <w:r w:rsidR="000B64AB" w:rsidRPr="007F1C3A">
        <w:rPr>
          <w:rFonts w:ascii="Arial" w:hAnsi="Arial" w:cs="Arial"/>
          <w:b/>
          <w:noProof/>
          <w:sz w:val="22"/>
          <w:szCs w:val="22"/>
        </w:rPr>
        <w:t>Zakup zestawów komputerowych z oprogramowaniem biurowym (7 szt.) oraz urządzeń podtrzymujących napięcie UPS</w:t>
      </w:r>
      <w:r w:rsidR="00175EA2">
        <w:rPr>
          <w:rFonts w:ascii="Arial" w:hAnsi="Arial" w:cs="Arial"/>
          <w:b/>
          <w:noProof/>
          <w:sz w:val="22"/>
          <w:szCs w:val="22"/>
        </w:rPr>
        <w:t xml:space="preserve"> 20 szt</w:t>
      </w:r>
      <w:r w:rsidRPr="006C0560">
        <w:rPr>
          <w:b/>
          <w:noProof/>
        </w:rPr>
        <w:t xml:space="preserve">”  </w:t>
      </w:r>
      <w:r w:rsidRPr="006C0560">
        <w:rPr>
          <w:noProof/>
          <w:lang w:eastAsia="ar-SA"/>
        </w:rPr>
        <w:t xml:space="preserve">w ramach </w:t>
      </w:r>
      <w:r w:rsidRPr="006C0560">
        <w:rPr>
          <w:noProof/>
          <w:spacing w:val="-4"/>
        </w:rPr>
        <w:t xml:space="preserve">projektu „Cyfrowa Gmina” współfinansowanego przez Unię Europejską w ramach </w:t>
      </w:r>
      <w:r w:rsidRPr="006C0560">
        <w:rPr>
          <w:noProof/>
        </w:rPr>
        <w:t>Programu</w:t>
      </w:r>
      <w:r w:rsidRPr="006C0560">
        <w:rPr>
          <w:noProof/>
          <w:spacing w:val="-3"/>
        </w:rPr>
        <w:t xml:space="preserve"> </w:t>
      </w:r>
      <w:r w:rsidRPr="006C0560">
        <w:rPr>
          <w:noProof/>
        </w:rPr>
        <w:t>Operacyjnego</w:t>
      </w:r>
      <w:r w:rsidRPr="006C0560">
        <w:rPr>
          <w:noProof/>
          <w:spacing w:val="-3"/>
        </w:rPr>
        <w:t xml:space="preserve"> </w:t>
      </w:r>
      <w:r w:rsidRPr="006C0560">
        <w:rPr>
          <w:noProof/>
        </w:rPr>
        <w:t>Polska</w:t>
      </w:r>
      <w:r w:rsidRPr="006C0560">
        <w:rPr>
          <w:noProof/>
          <w:spacing w:val="-4"/>
        </w:rPr>
        <w:t xml:space="preserve"> </w:t>
      </w:r>
      <w:r w:rsidRPr="006C0560">
        <w:rPr>
          <w:noProof/>
        </w:rPr>
        <w:t>Cyfrowa</w:t>
      </w:r>
      <w:r w:rsidRPr="006C0560">
        <w:rPr>
          <w:noProof/>
          <w:spacing w:val="-3"/>
        </w:rPr>
        <w:t xml:space="preserve"> </w:t>
      </w:r>
      <w:r w:rsidRPr="006C0560">
        <w:rPr>
          <w:noProof/>
        </w:rPr>
        <w:t>na</w:t>
      </w:r>
      <w:r w:rsidRPr="006C0560">
        <w:rPr>
          <w:noProof/>
          <w:spacing w:val="-3"/>
        </w:rPr>
        <w:t xml:space="preserve"> </w:t>
      </w:r>
      <w:r w:rsidRPr="006C0560">
        <w:rPr>
          <w:noProof/>
        </w:rPr>
        <w:t>lata</w:t>
      </w:r>
      <w:r w:rsidRPr="006C0560">
        <w:rPr>
          <w:noProof/>
          <w:spacing w:val="-4"/>
        </w:rPr>
        <w:t xml:space="preserve"> </w:t>
      </w:r>
      <w:r w:rsidRPr="006C0560">
        <w:rPr>
          <w:noProof/>
        </w:rPr>
        <w:t>2014-2020</w:t>
      </w:r>
      <w:r w:rsidRPr="006C0560">
        <w:rPr>
          <w:noProof/>
          <w:spacing w:val="-3"/>
        </w:rPr>
        <w:t xml:space="preserve"> </w:t>
      </w:r>
      <w:r w:rsidRPr="006C0560">
        <w:rPr>
          <w:noProof/>
        </w:rPr>
        <w:t>Osi</w:t>
      </w:r>
      <w:r w:rsidRPr="006C0560">
        <w:rPr>
          <w:noProof/>
          <w:spacing w:val="-2"/>
        </w:rPr>
        <w:t xml:space="preserve"> </w:t>
      </w:r>
      <w:r w:rsidRPr="006C0560">
        <w:rPr>
          <w:noProof/>
        </w:rPr>
        <w:t>Priorytetowej</w:t>
      </w:r>
      <w:r w:rsidRPr="006C0560">
        <w:rPr>
          <w:noProof/>
          <w:spacing w:val="-3"/>
        </w:rPr>
        <w:t xml:space="preserve"> </w:t>
      </w:r>
      <w:r w:rsidRPr="006C0560">
        <w:rPr>
          <w:noProof/>
        </w:rPr>
        <w:t>V„Rozwój</w:t>
      </w:r>
      <w:r w:rsidRPr="006C0560">
        <w:rPr>
          <w:noProof/>
          <w:spacing w:val="-3"/>
        </w:rPr>
        <w:t xml:space="preserve"> </w:t>
      </w:r>
      <w:r w:rsidRPr="006C0560">
        <w:rPr>
          <w:noProof/>
        </w:rPr>
        <w:t>cyfrowy</w:t>
      </w:r>
      <w:r w:rsidRPr="006C0560">
        <w:rPr>
          <w:noProof/>
          <w:spacing w:val="-3"/>
        </w:rPr>
        <w:t xml:space="preserve"> </w:t>
      </w:r>
      <w:r w:rsidRPr="006C0560">
        <w:rPr>
          <w:noProof/>
        </w:rPr>
        <w:t>JST</w:t>
      </w:r>
      <w:r w:rsidRPr="006C0560">
        <w:rPr>
          <w:noProof/>
          <w:spacing w:val="-3"/>
        </w:rPr>
        <w:t xml:space="preserve"> </w:t>
      </w:r>
      <w:r w:rsidRPr="006C0560">
        <w:rPr>
          <w:noProof/>
        </w:rPr>
        <w:t>oraz</w:t>
      </w:r>
      <w:r w:rsidRPr="006C0560">
        <w:rPr>
          <w:noProof/>
          <w:spacing w:val="-4"/>
        </w:rPr>
        <w:t xml:space="preserve"> </w:t>
      </w:r>
      <w:r w:rsidRPr="006C0560">
        <w:rPr>
          <w:noProof/>
        </w:rPr>
        <w:t>wzmocnienie</w:t>
      </w:r>
      <w:r w:rsidRPr="006C0560">
        <w:rPr>
          <w:noProof/>
          <w:spacing w:val="-2"/>
        </w:rPr>
        <w:t xml:space="preserve"> </w:t>
      </w:r>
      <w:r w:rsidRPr="006C0560">
        <w:rPr>
          <w:noProof/>
        </w:rPr>
        <w:t>cyfrowej</w:t>
      </w:r>
      <w:r w:rsidRPr="006C0560">
        <w:rPr>
          <w:noProof/>
          <w:spacing w:val="-2"/>
        </w:rPr>
        <w:t xml:space="preserve"> </w:t>
      </w:r>
      <w:r w:rsidRPr="006C0560">
        <w:rPr>
          <w:noProof/>
        </w:rPr>
        <w:t>odporności</w:t>
      </w:r>
      <w:r w:rsidRPr="006C0560">
        <w:rPr>
          <w:noProof/>
          <w:spacing w:val="-3"/>
        </w:rPr>
        <w:t xml:space="preserve"> </w:t>
      </w:r>
      <w:r w:rsidRPr="006C0560">
        <w:rPr>
          <w:noProof/>
        </w:rPr>
        <w:t>na</w:t>
      </w:r>
      <w:r w:rsidRPr="006C0560">
        <w:rPr>
          <w:noProof/>
          <w:spacing w:val="-3"/>
        </w:rPr>
        <w:t xml:space="preserve"> </w:t>
      </w:r>
      <w:r w:rsidRPr="006C0560">
        <w:rPr>
          <w:noProof/>
        </w:rPr>
        <w:t>zagrożenia</w:t>
      </w:r>
      <w:r w:rsidRPr="006C0560">
        <w:rPr>
          <w:noProof/>
          <w:spacing w:val="-3"/>
        </w:rPr>
        <w:t xml:space="preserve"> </w:t>
      </w:r>
      <w:r w:rsidRPr="006C0560">
        <w:rPr>
          <w:noProof/>
        </w:rPr>
        <w:t>–</w:t>
      </w:r>
      <w:r w:rsidRPr="006C0560">
        <w:rPr>
          <w:noProof/>
          <w:spacing w:val="-4"/>
        </w:rPr>
        <w:t xml:space="preserve"> </w:t>
      </w:r>
      <w:r w:rsidRPr="006C0560">
        <w:rPr>
          <w:noProof/>
        </w:rPr>
        <w:t>REACT-EU”</w:t>
      </w:r>
      <w:r w:rsidRPr="006C0560">
        <w:rPr>
          <w:noProof/>
          <w:spacing w:val="-3"/>
        </w:rPr>
        <w:t xml:space="preserve"> </w:t>
      </w:r>
      <w:r w:rsidRPr="006C0560">
        <w:rPr>
          <w:noProof/>
        </w:rPr>
        <w:t>w</w:t>
      </w:r>
      <w:r w:rsidRPr="006C0560">
        <w:rPr>
          <w:noProof/>
          <w:spacing w:val="-3"/>
        </w:rPr>
        <w:t xml:space="preserve"> </w:t>
      </w:r>
      <w:r w:rsidRPr="006C0560">
        <w:rPr>
          <w:noProof/>
        </w:rPr>
        <w:t>ramach</w:t>
      </w:r>
      <w:r w:rsidRPr="006C0560">
        <w:rPr>
          <w:noProof/>
          <w:spacing w:val="-3"/>
        </w:rPr>
        <w:t xml:space="preserve"> </w:t>
      </w:r>
      <w:r w:rsidRPr="006C0560">
        <w:rPr>
          <w:noProof/>
        </w:rPr>
        <w:t>działania 5.1</w:t>
      </w:r>
      <w:r w:rsidRPr="006C0560">
        <w:rPr>
          <w:noProof/>
          <w:spacing w:val="-4"/>
        </w:rPr>
        <w:t xml:space="preserve"> </w:t>
      </w:r>
      <w:r w:rsidRPr="006C0560">
        <w:rPr>
          <w:noProof/>
        </w:rPr>
        <w:t>„Rozwój</w:t>
      </w:r>
      <w:r w:rsidRPr="006C0560">
        <w:rPr>
          <w:noProof/>
          <w:spacing w:val="-3"/>
        </w:rPr>
        <w:t xml:space="preserve"> </w:t>
      </w:r>
      <w:r w:rsidRPr="006C0560">
        <w:rPr>
          <w:noProof/>
        </w:rPr>
        <w:t>cyfrowy</w:t>
      </w:r>
      <w:r w:rsidRPr="006C0560">
        <w:rPr>
          <w:noProof/>
          <w:spacing w:val="-3"/>
        </w:rPr>
        <w:t xml:space="preserve"> </w:t>
      </w:r>
      <w:r w:rsidRPr="006C0560">
        <w:rPr>
          <w:noProof/>
        </w:rPr>
        <w:t>JST</w:t>
      </w:r>
      <w:r w:rsidRPr="006C0560">
        <w:rPr>
          <w:noProof/>
          <w:spacing w:val="-4"/>
        </w:rPr>
        <w:t xml:space="preserve"> </w:t>
      </w:r>
      <w:r w:rsidRPr="006C0560">
        <w:rPr>
          <w:noProof/>
        </w:rPr>
        <w:t>oraz</w:t>
      </w:r>
      <w:r w:rsidRPr="006C0560">
        <w:rPr>
          <w:noProof/>
          <w:spacing w:val="-3"/>
        </w:rPr>
        <w:t xml:space="preserve"> </w:t>
      </w:r>
      <w:r w:rsidRPr="006C0560">
        <w:rPr>
          <w:noProof/>
        </w:rPr>
        <w:t>wzmocnienie</w:t>
      </w:r>
      <w:r w:rsidRPr="006C0560">
        <w:rPr>
          <w:noProof/>
          <w:spacing w:val="-4"/>
        </w:rPr>
        <w:t xml:space="preserve"> </w:t>
      </w:r>
      <w:r w:rsidRPr="006C0560">
        <w:rPr>
          <w:noProof/>
        </w:rPr>
        <w:t>cyfrowej</w:t>
      </w:r>
      <w:r w:rsidRPr="006C0560">
        <w:rPr>
          <w:noProof/>
          <w:spacing w:val="-2"/>
        </w:rPr>
        <w:t xml:space="preserve"> </w:t>
      </w:r>
      <w:r w:rsidRPr="006C0560">
        <w:rPr>
          <w:noProof/>
        </w:rPr>
        <w:t>odporności</w:t>
      </w:r>
      <w:r w:rsidRPr="006C0560">
        <w:rPr>
          <w:noProof/>
          <w:spacing w:val="-3"/>
        </w:rPr>
        <w:t xml:space="preserve"> </w:t>
      </w:r>
      <w:r w:rsidRPr="006C0560">
        <w:rPr>
          <w:noProof/>
        </w:rPr>
        <w:t>na</w:t>
      </w:r>
      <w:r w:rsidRPr="006C0560">
        <w:rPr>
          <w:noProof/>
          <w:spacing w:val="-3"/>
        </w:rPr>
        <w:t xml:space="preserve"> </w:t>
      </w:r>
      <w:r w:rsidRPr="006C0560">
        <w:rPr>
          <w:noProof/>
        </w:rPr>
        <w:t>zagrożenia” w ramach umowy o powierzenie grantu o numerze 4050/2/2022</w:t>
      </w:r>
      <w:r w:rsidRPr="006C0560">
        <w:t xml:space="preserve"> </w:t>
      </w:r>
    </w:p>
    <w:p w:rsidR="000D1E59" w:rsidRDefault="000D1E59" w:rsidP="000D1E59">
      <w:pPr>
        <w:autoSpaceDE w:val="0"/>
        <w:adjustRightInd w:val="0"/>
        <w:spacing w:line="360" w:lineRule="auto"/>
        <w:rPr>
          <w:rFonts w:ascii="Arial" w:hAnsi="Arial" w:cs="Arial"/>
          <w:b/>
        </w:rPr>
      </w:pPr>
    </w:p>
    <w:p w:rsidR="008E5E58" w:rsidRPr="00AA5727" w:rsidRDefault="008E5E58" w:rsidP="008E5E58">
      <w:pPr>
        <w:pStyle w:val="Standard"/>
        <w:spacing w:line="360" w:lineRule="auto"/>
        <w:rPr>
          <w:rFonts w:ascii="Arial" w:hAnsi="Arial" w:cs="Arial"/>
          <w:b/>
          <w:sz w:val="22"/>
          <w:szCs w:val="22"/>
        </w:rPr>
      </w:pPr>
    </w:p>
    <w:p w:rsidR="008E5E58" w:rsidRPr="00AA5727" w:rsidRDefault="008E5E58" w:rsidP="008E5E58">
      <w:pPr>
        <w:pStyle w:val="Standard"/>
        <w:spacing w:line="360" w:lineRule="auto"/>
        <w:rPr>
          <w:rFonts w:ascii="Arial" w:hAnsi="Arial" w:cs="Arial"/>
          <w:b/>
          <w:sz w:val="22"/>
          <w:szCs w:val="22"/>
        </w:rPr>
      </w:pPr>
    </w:p>
    <w:p w:rsidR="000B64AB" w:rsidRPr="009E582D" w:rsidRDefault="009E582D" w:rsidP="008E5E58">
      <w:pPr>
        <w:pStyle w:val="Akapitzlist"/>
        <w:widowControl/>
        <w:numPr>
          <w:ilvl w:val="0"/>
          <w:numId w:val="8"/>
        </w:numPr>
        <w:suppressAutoHyphens w:val="0"/>
        <w:autoSpaceDE w:val="0"/>
        <w:adjustRightInd w:val="0"/>
        <w:spacing w:line="360" w:lineRule="auto"/>
        <w:textAlignment w:val="auto"/>
        <w:rPr>
          <w:rFonts w:ascii="Arial" w:hAnsi="Arial" w:cs="Arial"/>
          <w:b/>
          <w:kern w:val="0"/>
          <w:lang w:bidi="ar-SA"/>
        </w:rPr>
      </w:pPr>
      <w:r w:rsidRPr="009E582D">
        <w:rPr>
          <w:rFonts w:ascii="Arial" w:hAnsi="Arial" w:cs="Arial"/>
          <w:b/>
          <w:kern w:val="0"/>
          <w:lang w:bidi="ar-SA"/>
        </w:rPr>
        <w:t>Z</w:t>
      </w:r>
      <w:r w:rsidRPr="009E582D">
        <w:rPr>
          <w:rFonts w:ascii="Arial" w:hAnsi="Arial" w:cs="Arial"/>
          <w:b/>
          <w:noProof/>
        </w:rPr>
        <w:t>estaw komputerowy</w:t>
      </w:r>
      <w:r w:rsidR="000B64AB" w:rsidRPr="009E582D">
        <w:rPr>
          <w:rFonts w:ascii="Arial" w:hAnsi="Arial" w:cs="Arial"/>
          <w:b/>
          <w:noProof/>
        </w:rPr>
        <w:t xml:space="preserve"> z oprogramowaniem biurowym (7 szt.)</w:t>
      </w:r>
    </w:p>
    <w:p w:rsidR="008E5E58" w:rsidRPr="00AA5727" w:rsidRDefault="008E5E58" w:rsidP="008E5E58">
      <w:pPr>
        <w:widowControl/>
        <w:suppressAutoHyphens w:val="0"/>
        <w:autoSpaceDN/>
        <w:spacing w:line="360" w:lineRule="auto"/>
        <w:textAlignment w:val="auto"/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</w:pPr>
    </w:p>
    <w:p w:rsidR="008E5E58" w:rsidRPr="009E582D" w:rsidRDefault="009E582D" w:rsidP="0087716A">
      <w:pPr>
        <w:pStyle w:val="Nagwek2"/>
        <w:keepLines w:val="0"/>
        <w:numPr>
          <w:ilvl w:val="0"/>
          <w:numId w:val="17"/>
        </w:numPr>
        <w:spacing w:before="240" w:after="120" w:line="360" w:lineRule="auto"/>
        <w:rPr>
          <w:rFonts w:ascii="Arial" w:hAnsi="Arial" w:cs="Arial"/>
          <w:color w:val="auto"/>
          <w:sz w:val="22"/>
          <w:szCs w:val="22"/>
        </w:rPr>
      </w:pPr>
      <w:r w:rsidRPr="009E582D">
        <w:rPr>
          <w:rFonts w:ascii="Arial" w:hAnsi="Arial" w:cs="Arial"/>
          <w:color w:val="auto"/>
          <w:sz w:val="22"/>
          <w:szCs w:val="22"/>
        </w:rPr>
        <w:t xml:space="preserve">Komputer stacjonarny (7 </w:t>
      </w:r>
      <w:proofErr w:type="spellStart"/>
      <w:r w:rsidRPr="009E582D">
        <w:rPr>
          <w:rFonts w:ascii="Arial" w:hAnsi="Arial" w:cs="Arial"/>
          <w:color w:val="auto"/>
          <w:sz w:val="22"/>
          <w:szCs w:val="22"/>
        </w:rPr>
        <w:t>szt</w:t>
      </w:r>
      <w:proofErr w:type="spellEnd"/>
      <w:r w:rsidRPr="009E582D">
        <w:rPr>
          <w:rFonts w:ascii="Arial" w:hAnsi="Arial" w:cs="Arial"/>
          <w:color w:val="auto"/>
          <w:sz w:val="22"/>
          <w:szCs w:val="22"/>
        </w:rPr>
        <w:t xml:space="preserve">) - </w:t>
      </w:r>
      <w:r w:rsidR="008E5E58" w:rsidRPr="009E582D">
        <w:rPr>
          <w:rFonts w:ascii="Arial" w:hAnsi="Arial" w:cs="Arial"/>
          <w:color w:val="auto"/>
          <w:sz w:val="22"/>
          <w:szCs w:val="22"/>
        </w:rPr>
        <w:t xml:space="preserve">specyfikacja: </w:t>
      </w:r>
    </w:p>
    <w:p w:rsidR="008E5E58" w:rsidRPr="00A8084D" w:rsidRDefault="008E5E58" w:rsidP="0087716A">
      <w:pPr>
        <w:pStyle w:val="Akapitzlist"/>
        <w:numPr>
          <w:ilvl w:val="0"/>
          <w:numId w:val="9"/>
        </w:numPr>
        <w:spacing w:line="360" w:lineRule="auto"/>
        <w:rPr>
          <w:rFonts w:ascii="Arial" w:hAnsi="Arial" w:cs="Arial"/>
          <w:sz w:val="22"/>
          <w:szCs w:val="22"/>
        </w:rPr>
      </w:pPr>
      <w:r w:rsidRPr="00A8084D">
        <w:rPr>
          <w:rFonts w:ascii="Arial" w:hAnsi="Arial" w:cs="Arial"/>
          <w:sz w:val="22"/>
          <w:szCs w:val="22"/>
        </w:rPr>
        <w:t xml:space="preserve">Procesor klasy x64 osiągający w teście </w:t>
      </w:r>
      <w:proofErr w:type="spellStart"/>
      <w:r w:rsidRPr="00A8084D">
        <w:rPr>
          <w:rFonts w:ascii="Arial" w:hAnsi="Arial" w:cs="Arial"/>
          <w:sz w:val="22"/>
          <w:szCs w:val="22"/>
        </w:rPr>
        <w:t>Passmark</w:t>
      </w:r>
      <w:proofErr w:type="spellEnd"/>
      <w:r w:rsidRPr="00A8084D">
        <w:rPr>
          <w:rFonts w:ascii="Arial" w:hAnsi="Arial" w:cs="Arial"/>
          <w:sz w:val="22"/>
          <w:szCs w:val="22"/>
        </w:rPr>
        <w:t xml:space="preserve"> CPU Mark wynik </w:t>
      </w:r>
      <w:r w:rsidRPr="00A8084D">
        <w:rPr>
          <w:rFonts w:ascii="Arial" w:hAnsi="Arial" w:cs="Arial"/>
          <w:b/>
          <w:bCs/>
          <w:sz w:val="22"/>
          <w:szCs w:val="22"/>
        </w:rPr>
        <w:t xml:space="preserve">min. 12300 </w:t>
      </w:r>
      <w:r w:rsidRPr="00A8084D">
        <w:rPr>
          <w:rFonts w:ascii="Arial" w:hAnsi="Arial" w:cs="Arial"/>
          <w:sz w:val="22"/>
          <w:szCs w:val="22"/>
        </w:rPr>
        <w:t xml:space="preserve">punktów według wyników ze strony </w:t>
      </w:r>
      <w:hyperlink r:id="rId8" w:history="1">
        <w:r w:rsidRPr="00A8084D">
          <w:rPr>
            <w:rStyle w:val="Hipercze"/>
            <w:rFonts w:ascii="Arial" w:hAnsi="Arial" w:cs="Arial"/>
            <w:sz w:val="22"/>
            <w:szCs w:val="22"/>
          </w:rPr>
          <w:t>https://www.cpubenchmark.net/cpu_list.php</w:t>
        </w:r>
      </w:hyperlink>
      <w:r w:rsidRPr="00A8084D">
        <w:rPr>
          <w:rFonts w:ascii="Arial" w:hAnsi="Arial" w:cs="Arial"/>
          <w:color w:val="000000"/>
          <w:sz w:val="22"/>
          <w:szCs w:val="22"/>
        </w:rPr>
        <w:t xml:space="preserve"> </w:t>
      </w:r>
      <w:r w:rsidRPr="00A8084D">
        <w:rPr>
          <w:rFonts w:ascii="Arial" w:hAnsi="Arial" w:cs="Arial"/>
          <w:sz w:val="22"/>
          <w:szCs w:val="22"/>
        </w:rPr>
        <w:t xml:space="preserve">Zamawiający oceniając spełnienie powyższego parametru będzie brał pod uwagę wyłącznie dane zawarte na stronie internetowej </w:t>
      </w:r>
      <w:hyperlink r:id="rId9" w:history="1">
        <w:r w:rsidRPr="00A8084D">
          <w:rPr>
            <w:rStyle w:val="Hipercze"/>
            <w:rFonts w:ascii="Arial" w:hAnsi="Arial" w:cs="Arial"/>
            <w:sz w:val="22"/>
            <w:szCs w:val="22"/>
          </w:rPr>
          <w:t>https://www.cpubenchmark.net/</w:t>
        </w:r>
      </w:hyperlink>
      <w:r w:rsidRPr="00A8084D">
        <w:rPr>
          <w:rFonts w:ascii="Arial" w:hAnsi="Arial" w:cs="Arial"/>
          <w:sz w:val="22"/>
          <w:szCs w:val="22"/>
        </w:rPr>
        <w:t xml:space="preserve"> </w:t>
      </w:r>
      <w:r w:rsidR="004C4783">
        <w:rPr>
          <w:rFonts w:ascii="Arial" w:hAnsi="Arial" w:cs="Arial"/>
          <w:sz w:val="22"/>
          <w:szCs w:val="22"/>
        </w:rPr>
        <w:t xml:space="preserve"> </w:t>
      </w:r>
    </w:p>
    <w:p w:rsidR="008E5E58" w:rsidRPr="00A8084D" w:rsidRDefault="008E5E58" w:rsidP="0087716A">
      <w:pPr>
        <w:pStyle w:val="Akapitzlist"/>
        <w:numPr>
          <w:ilvl w:val="0"/>
          <w:numId w:val="9"/>
        </w:numPr>
        <w:spacing w:line="360" w:lineRule="auto"/>
        <w:rPr>
          <w:rFonts w:ascii="Arial" w:hAnsi="Arial" w:cs="Arial"/>
          <w:sz w:val="22"/>
          <w:szCs w:val="22"/>
        </w:rPr>
      </w:pPr>
      <w:r w:rsidRPr="00A8084D">
        <w:rPr>
          <w:rFonts w:ascii="Arial" w:hAnsi="Arial" w:cs="Arial"/>
          <w:sz w:val="22"/>
          <w:szCs w:val="22"/>
        </w:rPr>
        <w:t>Chipset: rekomendowany przez producenta procesora.</w:t>
      </w:r>
    </w:p>
    <w:p w:rsidR="008E5E58" w:rsidRPr="00A8084D" w:rsidRDefault="00B93A32" w:rsidP="0087716A">
      <w:pPr>
        <w:pStyle w:val="Akapitzlist"/>
        <w:numPr>
          <w:ilvl w:val="0"/>
          <w:numId w:val="9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Pamięć RAM 8</w:t>
      </w:r>
      <w:r w:rsidR="00CF1B5A">
        <w:rPr>
          <w:rFonts w:ascii="Arial" w:hAnsi="Arial" w:cs="Arial"/>
          <w:sz w:val="22"/>
          <w:szCs w:val="22"/>
        </w:rPr>
        <w:t xml:space="preserve"> GB (DIMM DDR4, </w:t>
      </w:r>
      <w:r w:rsidR="004C4783" w:rsidRPr="004C4783">
        <w:rPr>
          <w:rFonts w:ascii="Arial" w:hAnsi="Arial" w:cs="Arial"/>
          <w:bCs/>
          <w:sz w:val="22"/>
          <w:szCs w:val="22"/>
        </w:rPr>
        <w:t>2666</w:t>
      </w:r>
      <w:r w:rsidR="008E5E58" w:rsidRPr="00A8084D">
        <w:rPr>
          <w:rFonts w:ascii="Arial" w:hAnsi="Arial" w:cs="Arial"/>
          <w:sz w:val="22"/>
          <w:szCs w:val="22"/>
        </w:rPr>
        <w:t>MHz)</w:t>
      </w:r>
    </w:p>
    <w:p w:rsidR="008E5E58" w:rsidRPr="00CF1B5A" w:rsidRDefault="008E5E58" w:rsidP="00CF1B5A">
      <w:pPr>
        <w:pStyle w:val="Akapitzlist"/>
        <w:numPr>
          <w:ilvl w:val="0"/>
          <w:numId w:val="9"/>
        </w:numPr>
        <w:spacing w:line="360" w:lineRule="auto"/>
        <w:rPr>
          <w:rFonts w:ascii="Arial" w:hAnsi="Arial" w:cs="Arial"/>
          <w:sz w:val="22"/>
          <w:szCs w:val="22"/>
        </w:rPr>
      </w:pPr>
      <w:r w:rsidRPr="00A8084D">
        <w:rPr>
          <w:rFonts w:ascii="Arial" w:hAnsi="Arial" w:cs="Arial"/>
          <w:sz w:val="22"/>
          <w:szCs w:val="22"/>
        </w:rPr>
        <w:t xml:space="preserve">Maksymalna </w:t>
      </w:r>
      <w:r w:rsidR="00CF1B5A">
        <w:rPr>
          <w:rFonts w:ascii="Arial" w:hAnsi="Arial" w:cs="Arial"/>
          <w:sz w:val="22"/>
          <w:szCs w:val="22"/>
        </w:rPr>
        <w:t>obsługiwana ilość pamięci RAM 32</w:t>
      </w:r>
      <w:r w:rsidRPr="00A8084D">
        <w:rPr>
          <w:rFonts w:ascii="Arial" w:hAnsi="Arial" w:cs="Arial"/>
          <w:sz w:val="22"/>
          <w:szCs w:val="22"/>
        </w:rPr>
        <w:t xml:space="preserve"> GB</w:t>
      </w:r>
    </w:p>
    <w:p w:rsidR="008E5E58" w:rsidRPr="00A8084D" w:rsidRDefault="008E5E58" w:rsidP="0087716A">
      <w:pPr>
        <w:pStyle w:val="Akapitzlist"/>
        <w:numPr>
          <w:ilvl w:val="0"/>
          <w:numId w:val="9"/>
        </w:numPr>
        <w:spacing w:line="360" w:lineRule="auto"/>
        <w:rPr>
          <w:rFonts w:ascii="Arial" w:hAnsi="Arial" w:cs="Arial"/>
          <w:sz w:val="22"/>
          <w:szCs w:val="22"/>
        </w:rPr>
      </w:pPr>
      <w:r w:rsidRPr="00A8084D">
        <w:rPr>
          <w:rFonts w:ascii="Arial" w:hAnsi="Arial" w:cs="Arial"/>
          <w:sz w:val="22"/>
          <w:szCs w:val="22"/>
        </w:rPr>
        <w:t>Zintegrowana karta graficzna z dynamicznie przydzielają pamięcią współdzieloną</w:t>
      </w:r>
    </w:p>
    <w:p w:rsidR="008E5E58" w:rsidRPr="00A8084D" w:rsidRDefault="008E5E58" w:rsidP="0087716A">
      <w:pPr>
        <w:pStyle w:val="Akapitzlist"/>
        <w:numPr>
          <w:ilvl w:val="0"/>
          <w:numId w:val="9"/>
        </w:numPr>
        <w:spacing w:line="360" w:lineRule="auto"/>
        <w:rPr>
          <w:rFonts w:ascii="Arial" w:hAnsi="Arial" w:cs="Arial"/>
          <w:sz w:val="22"/>
          <w:szCs w:val="22"/>
        </w:rPr>
      </w:pPr>
      <w:r w:rsidRPr="00A8084D">
        <w:rPr>
          <w:rFonts w:ascii="Arial" w:hAnsi="Arial" w:cs="Arial"/>
          <w:sz w:val="22"/>
          <w:szCs w:val="22"/>
        </w:rPr>
        <w:t>Wielkość pamięci karty graficznej: Pamięć współdzielona</w:t>
      </w:r>
    </w:p>
    <w:p w:rsidR="008E5E58" w:rsidRPr="00A8084D" w:rsidRDefault="008E5E58" w:rsidP="0087716A">
      <w:pPr>
        <w:pStyle w:val="Akapitzlist"/>
        <w:numPr>
          <w:ilvl w:val="0"/>
          <w:numId w:val="9"/>
        </w:numPr>
        <w:spacing w:line="360" w:lineRule="auto"/>
        <w:rPr>
          <w:rFonts w:ascii="Arial" w:hAnsi="Arial" w:cs="Arial"/>
          <w:sz w:val="22"/>
          <w:szCs w:val="22"/>
        </w:rPr>
      </w:pPr>
      <w:r w:rsidRPr="00A8084D">
        <w:rPr>
          <w:rFonts w:ascii="Arial" w:hAnsi="Arial" w:cs="Arial"/>
          <w:sz w:val="22"/>
          <w:szCs w:val="22"/>
        </w:rPr>
        <w:t xml:space="preserve">Dysk SSD </w:t>
      </w:r>
      <w:proofErr w:type="spellStart"/>
      <w:r w:rsidRPr="00A8084D">
        <w:rPr>
          <w:rFonts w:ascii="Arial" w:hAnsi="Arial" w:cs="Arial"/>
          <w:sz w:val="22"/>
          <w:szCs w:val="22"/>
        </w:rPr>
        <w:t>PCIe</w:t>
      </w:r>
      <w:proofErr w:type="spellEnd"/>
      <w:r w:rsidRPr="00A8084D">
        <w:rPr>
          <w:rFonts w:ascii="Arial" w:hAnsi="Arial" w:cs="Arial"/>
          <w:sz w:val="22"/>
          <w:szCs w:val="22"/>
        </w:rPr>
        <w:t xml:space="preserve"> 512 GB</w:t>
      </w:r>
    </w:p>
    <w:p w:rsidR="008E5E58" w:rsidRPr="00AA5727" w:rsidRDefault="008E5E58" w:rsidP="0087716A">
      <w:pPr>
        <w:pStyle w:val="Akapitzlist"/>
        <w:numPr>
          <w:ilvl w:val="0"/>
          <w:numId w:val="9"/>
        </w:numPr>
        <w:spacing w:line="360" w:lineRule="auto"/>
        <w:rPr>
          <w:rFonts w:ascii="Arial" w:hAnsi="Arial" w:cs="Arial"/>
          <w:sz w:val="22"/>
          <w:szCs w:val="22"/>
        </w:rPr>
      </w:pPr>
      <w:r w:rsidRPr="00AA5727">
        <w:rPr>
          <w:rFonts w:ascii="Arial" w:hAnsi="Arial" w:cs="Arial"/>
          <w:sz w:val="22"/>
          <w:szCs w:val="22"/>
        </w:rPr>
        <w:t>Opcje dołożenia dysków Możliwość montażu dysku S</w:t>
      </w:r>
      <w:r w:rsidR="00CF1B5A">
        <w:rPr>
          <w:rFonts w:ascii="Arial" w:hAnsi="Arial" w:cs="Arial"/>
          <w:sz w:val="22"/>
          <w:szCs w:val="22"/>
        </w:rPr>
        <w:t xml:space="preserve">ATA </w:t>
      </w:r>
    </w:p>
    <w:p w:rsidR="008E5E58" w:rsidRPr="00AA5727" w:rsidRDefault="008E5E58" w:rsidP="0087716A">
      <w:pPr>
        <w:pStyle w:val="Akapitzlist"/>
        <w:numPr>
          <w:ilvl w:val="0"/>
          <w:numId w:val="9"/>
        </w:numPr>
        <w:spacing w:line="360" w:lineRule="auto"/>
        <w:rPr>
          <w:rFonts w:ascii="Arial" w:hAnsi="Arial" w:cs="Arial"/>
          <w:sz w:val="22"/>
          <w:szCs w:val="22"/>
        </w:rPr>
      </w:pPr>
      <w:r w:rsidRPr="00AA5727">
        <w:rPr>
          <w:rFonts w:ascii="Arial" w:hAnsi="Arial" w:cs="Arial"/>
          <w:sz w:val="22"/>
          <w:szCs w:val="22"/>
        </w:rPr>
        <w:t xml:space="preserve">Wbudowane napędy optyczne: Nagrywarka DVD+/-RW </w:t>
      </w:r>
      <w:proofErr w:type="spellStart"/>
      <w:r w:rsidRPr="00AA5727">
        <w:rPr>
          <w:rFonts w:ascii="Arial" w:hAnsi="Arial" w:cs="Arial"/>
          <w:sz w:val="22"/>
          <w:szCs w:val="22"/>
        </w:rPr>
        <w:t>DualLayer</w:t>
      </w:r>
      <w:proofErr w:type="spellEnd"/>
    </w:p>
    <w:p w:rsidR="008E5E58" w:rsidRPr="00AA5727" w:rsidRDefault="008E5E58" w:rsidP="0087716A">
      <w:pPr>
        <w:pStyle w:val="Akapitzlist"/>
        <w:numPr>
          <w:ilvl w:val="0"/>
          <w:numId w:val="9"/>
        </w:numPr>
        <w:spacing w:line="360" w:lineRule="auto"/>
        <w:rPr>
          <w:rFonts w:ascii="Arial" w:hAnsi="Arial" w:cs="Arial"/>
          <w:sz w:val="22"/>
          <w:szCs w:val="22"/>
        </w:rPr>
      </w:pPr>
      <w:r w:rsidRPr="00AA5727">
        <w:rPr>
          <w:rFonts w:ascii="Arial" w:hAnsi="Arial" w:cs="Arial"/>
          <w:sz w:val="22"/>
          <w:szCs w:val="22"/>
        </w:rPr>
        <w:t>Dźwięk: Zintegrowana karta dźwiękowa</w:t>
      </w:r>
    </w:p>
    <w:p w:rsidR="008E5E58" w:rsidRPr="00AA5727" w:rsidRDefault="008E5E58" w:rsidP="0087716A">
      <w:pPr>
        <w:pStyle w:val="Akapitzlist"/>
        <w:numPr>
          <w:ilvl w:val="0"/>
          <w:numId w:val="9"/>
        </w:numPr>
        <w:spacing w:line="360" w:lineRule="auto"/>
        <w:rPr>
          <w:rFonts w:ascii="Arial" w:hAnsi="Arial" w:cs="Arial"/>
          <w:sz w:val="22"/>
          <w:szCs w:val="22"/>
        </w:rPr>
      </w:pPr>
      <w:r w:rsidRPr="00AA5727">
        <w:rPr>
          <w:rFonts w:ascii="Arial" w:hAnsi="Arial" w:cs="Arial"/>
          <w:sz w:val="22"/>
          <w:szCs w:val="22"/>
        </w:rPr>
        <w:t xml:space="preserve">Łączność: LAN 10/100/1000 </w:t>
      </w:r>
      <w:proofErr w:type="spellStart"/>
      <w:r w:rsidRPr="00AA5727">
        <w:rPr>
          <w:rFonts w:ascii="Arial" w:hAnsi="Arial" w:cs="Arial"/>
          <w:sz w:val="22"/>
          <w:szCs w:val="22"/>
        </w:rPr>
        <w:t>Mbps</w:t>
      </w:r>
      <w:proofErr w:type="spellEnd"/>
      <w:r w:rsidRPr="00AA5727">
        <w:rPr>
          <w:rFonts w:ascii="Arial" w:hAnsi="Arial" w:cs="Arial"/>
          <w:sz w:val="22"/>
          <w:szCs w:val="22"/>
        </w:rPr>
        <w:t xml:space="preserve"> </w:t>
      </w:r>
    </w:p>
    <w:p w:rsidR="008E5E58" w:rsidRPr="00AA5727" w:rsidRDefault="008E5E58" w:rsidP="0087716A">
      <w:pPr>
        <w:pStyle w:val="Akapitzlist"/>
        <w:numPr>
          <w:ilvl w:val="0"/>
          <w:numId w:val="9"/>
        </w:numPr>
        <w:spacing w:line="360" w:lineRule="auto"/>
        <w:rPr>
          <w:rFonts w:ascii="Arial" w:hAnsi="Arial" w:cs="Arial"/>
          <w:sz w:val="22"/>
          <w:szCs w:val="22"/>
        </w:rPr>
      </w:pPr>
      <w:r w:rsidRPr="00AA5727">
        <w:rPr>
          <w:rFonts w:ascii="Arial" w:hAnsi="Arial" w:cs="Arial"/>
          <w:sz w:val="22"/>
          <w:szCs w:val="22"/>
        </w:rPr>
        <w:t>Złącza - panel przedni</w:t>
      </w:r>
    </w:p>
    <w:p w:rsidR="008E5E58" w:rsidRPr="00AA5727" w:rsidRDefault="008E5E58" w:rsidP="0087716A">
      <w:pPr>
        <w:pStyle w:val="Akapitzlist"/>
        <w:numPr>
          <w:ilvl w:val="0"/>
          <w:numId w:val="10"/>
        </w:numPr>
        <w:spacing w:line="360" w:lineRule="auto"/>
        <w:rPr>
          <w:rFonts w:ascii="Arial" w:hAnsi="Arial" w:cs="Arial"/>
          <w:sz w:val="22"/>
          <w:szCs w:val="22"/>
        </w:rPr>
      </w:pPr>
      <w:r w:rsidRPr="00AA5727">
        <w:rPr>
          <w:rFonts w:ascii="Arial" w:hAnsi="Arial" w:cs="Arial"/>
          <w:sz w:val="22"/>
          <w:szCs w:val="22"/>
        </w:rPr>
        <w:t xml:space="preserve">USB 2.0 - 2 </w:t>
      </w:r>
      <w:proofErr w:type="gramStart"/>
      <w:r w:rsidRPr="00AA5727">
        <w:rPr>
          <w:rFonts w:ascii="Arial" w:hAnsi="Arial" w:cs="Arial"/>
          <w:sz w:val="22"/>
          <w:szCs w:val="22"/>
        </w:rPr>
        <w:t>szt</w:t>
      </w:r>
      <w:proofErr w:type="gramEnd"/>
      <w:r w:rsidRPr="00AA5727">
        <w:rPr>
          <w:rFonts w:ascii="Arial" w:hAnsi="Arial" w:cs="Arial"/>
          <w:sz w:val="22"/>
          <w:szCs w:val="22"/>
        </w:rPr>
        <w:t>.</w:t>
      </w:r>
    </w:p>
    <w:p w:rsidR="008E5E58" w:rsidRPr="00AA5727" w:rsidRDefault="008E5E58" w:rsidP="0087716A">
      <w:pPr>
        <w:pStyle w:val="Akapitzlist"/>
        <w:numPr>
          <w:ilvl w:val="0"/>
          <w:numId w:val="10"/>
        </w:numPr>
        <w:spacing w:line="360" w:lineRule="auto"/>
        <w:rPr>
          <w:rFonts w:ascii="Arial" w:hAnsi="Arial" w:cs="Arial"/>
          <w:sz w:val="22"/>
          <w:szCs w:val="22"/>
        </w:rPr>
      </w:pPr>
      <w:r w:rsidRPr="00AA5727">
        <w:rPr>
          <w:rFonts w:ascii="Arial" w:hAnsi="Arial" w:cs="Arial"/>
          <w:sz w:val="22"/>
          <w:szCs w:val="22"/>
        </w:rPr>
        <w:t>USB 3.2 Gen. 1 - 2 szt.</w:t>
      </w:r>
    </w:p>
    <w:p w:rsidR="008E5E58" w:rsidRDefault="008E5E58" w:rsidP="0087716A">
      <w:pPr>
        <w:pStyle w:val="Akapitzlist"/>
        <w:numPr>
          <w:ilvl w:val="0"/>
          <w:numId w:val="10"/>
        </w:numPr>
        <w:spacing w:line="360" w:lineRule="auto"/>
        <w:rPr>
          <w:rFonts w:ascii="Arial" w:hAnsi="Arial" w:cs="Arial"/>
          <w:sz w:val="22"/>
          <w:szCs w:val="22"/>
        </w:rPr>
      </w:pPr>
      <w:r w:rsidRPr="00AA5727">
        <w:rPr>
          <w:rFonts w:ascii="Arial" w:hAnsi="Arial" w:cs="Arial"/>
          <w:sz w:val="22"/>
          <w:szCs w:val="22"/>
        </w:rPr>
        <w:t>Wyjście słuchawkowe/wejście mikrofonowe - 1 szt.</w:t>
      </w:r>
    </w:p>
    <w:p w:rsidR="008E5E58" w:rsidRPr="00AA5727" w:rsidRDefault="008E5E58" w:rsidP="0087716A">
      <w:pPr>
        <w:pStyle w:val="Akapitzlist"/>
        <w:numPr>
          <w:ilvl w:val="0"/>
          <w:numId w:val="9"/>
        </w:numPr>
        <w:spacing w:line="360" w:lineRule="auto"/>
        <w:rPr>
          <w:rFonts w:ascii="Arial" w:hAnsi="Arial" w:cs="Arial"/>
          <w:sz w:val="22"/>
          <w:szCs w:val="22"/>
        </w:rPr>
      </w:pPr>
      <w:r w:rsidRPr="00AA5727">
        <w:rPr>
          <w:rFonts w:ascii="Arial" w:hAnsi="Arial" w:cs="Arial"/>
          <w:sz w:val="22"/>
          <w:szCs w:val="22"/>
        </w:rPr>
        <w:t>Złącza - panel tylny</w:t>
      </w:r>
    </w:p>
    <w:p w:rsidR="008E5E58" w:rsidRPr="00AA5727" w:rsidRDefault="008E5E58" w:rsidP="0087716A">
      <w:pPr>
        <w:pStyle w:val="Akapitzlist"/>
        <w:numPr>
          <w:ilvl w:val="0"/>
          <w:numId w:val="11"/>
        </w:numPr>
        <w:spacing w:line="360" w:lineRule="auto"/>
        <w:rPr>
          <w:rFonts w:ascii="Arial" w:hAnsi="Arial" w:cs="Arial"/>
          <w:sz w:val="22"/>
          <w:szCs w:val="22"/>
        </w:rPr>
      </w:pPr>
      <w:r w:rsidRPr="00AA5727">
        <w:rPr>
          <w:rFonts w:ascii="Arial" w:hAnsi="Arial" w:cs="Arial"/>
          <w:sz w:val="22"/>
          <w:szCs w:val="22"/>
        </w:rPr>
        <w:t xml:space="preserve">USB 2.0 - 2 </w:t>
      </w:r>
      <w:proofErr w:type="gramStart"/>
      <w:r w:rsidRPr="00AA5727">
        <w:rPr>
          <w:rFonts w:ascii="Arial" w:hAnsi="Arial" w:cs="Arial"/>
          <w:sz w:val="22"/>
          <w:szCs w:val="22"/>
        </w:rPr>
        <w:t>szt</w:t>
      </w:r>
      <w:proofErr w:type="gramEnd"/>
      <w:r w:rsidRPr="00AA5727">
        <w:rPr>
          <w:rFonts w:ascii="Arial" w:hAnsi="Arial" w:cs="Arial"/>
          <w:sz w:val="22"/>
          <w:szCs w:val="22"/>
        </w:rPr>
        <w:t>.</w:t>
      </w:r>
    </w:p>
    <w:p w:rsidR="008E5E58" w:rsidRPr="00AA5727" w:rsidRDefault="008E5E58" w:rsidP="0087716A">
      <w:pPr>
        <w:pStyle w:val="Akapitzlist"/>
        <w:numPr>
          <w:ilvl w:val="0"/>
          <w:numId w:val="11"/>
        </w:numPr>
        <w:spacing w:line="360" w:lineRule="auto"/>
        <w:rPr>
          <w:rFonts w:ascii="Arial" w:hAnsi="Arial" w:cs="Arial"/>
          <w:sz w:val="22"/>
          <w:szCs w:val="22"/>
        </w:rPr>
      </w:pPr>
      <w:r w:rsidRPr="00AA5727">
        <w:rPr>
          <w:rFonts w:ascii="Arial" w:hAnsi="Arial" w:cs="Arial"/>
          <w:sz w:val="22"/>
          <w:szCs w:val="22"/>
        </w:rPr>
        <w:lastRenderedPageBreak/>
        <w:t>USB 3.2 Gen. 1 - 2 szt.</w:t>
      </w:r>
    </w:p>
    <w:p w:rsidR="008E5E58" w:rsidRPr="00AA5727" w:rsidRDefault="008E5E58" w:rsidP="0087716A">
      <w:pPr>
        <w:pStyle w:val="Akapitzlist"/>
        <w:numPr>
          <w:ilvl w:val="0"/>
          <w:numId w:val="11"/>
        </w:numPr>
        <w:spacing w:line="360" w:lineRule="auto"/>
        <w:rPr>
          <w:rFonts w:ascii="Arial" w:hAnsi="Arial" w:cs="Arial"/>
          <w:sz w:val="22"/>
          <w:szCs w:val="22"/>
        </w:rPr>
      </w:pPr>
      <w:r w:rsidRPr="00AA5727">
        <w:rPr>
          <w:rFonts w:ascii="Arial" w:hAnsi="Arial" w:cs="Arial"/>
          <w:sz w:val="22"/>
          <w:szCs w:val="22"/>
        </w:rPr>
        <w:t>Wyjście audio - 1 szt.</w:t>
      </w:r>
    </w:p>
    <w:p w:rsidR="008E5E58" w:rsidRPr="00AA5727" w:rsidRDefault="008E5E58" w:rsidP="0087716A">
      <w:pPr>
        <w:pStyle w:val="Akapitzlist"/>
        <w:numPr>
          <w:ilvl w:val="0"/>
          <w:numId w:val="11"/>
        </w:numPr>
        <w:spacing w:line="360" w:lineRule="auto"/>
        <w:rPr>
          <w:rFonts w:ascii="Arial" w:hAnsi="Arial" w:cs="Arial"/>
          <w:sz w:val="22"/>
          <w:szCs w:val="22"/>
        </w:rPr>
      </w:pPr>
      <w:r w:rsidRPr="00AA5727">
        <w:rPr>
          <w:rFonts w:ascii="Arial" w:hAnsi="Arial" w:cs="Arial"/>
          <w:sz w:val="22"/>
          <w:szCs w:val="22"/>
        </w:rPr>
        <w:t>RJ-45 (LAN) - 1 szt.</w:t>
      </w:r>
    </w:p>
    <w:p w:rsidR="008E5E58" w:rsidRDefault="008E5E58" w:rsidP="0087716A">
      <w:pPr>
        <w:pStyle w:val="Akapitzlist"/>
        <w:numPr>
          <w:ilvl w:val="0"/>
          <w:numId w:val="11"/>
        </w:numPr>
        <w:spacing w:line="360" w:lineRule="auto"/>
        <w:rPr>
          <w:rFonts w:ascii="Arial" w:hAnsi="Arial" w:cs="Arial"/>
          <w:sz w:val="22"/>
          <w:szCs w:val="22"/>
        </w:rPr>
      </w:pPr>
      <w:r w:rsidRPr="00AA5727">
        <w:rPr>
          <w:rFonts w:ascii="Arial" w:hAnsi="Arial" w:cs="Arial"/>
          <w:sz w:val="22"/>
          <w:szCs w:val="22"/>
        </w:rPr>
        <w:t>HDMI - 1 szt.</w:t>
      </w:r>
    </w:p>
    <w:p w:rsidR="008E5E58" w:rsidRPr="00AA5727" w:rsidRDefault="008E5E58" w:rsidP="0087716A">
      <w:pPr>
        <w:pStyle w:val="Akapitzlist"/>
        <w:numPr>
          <w:ilvl w:val="0"/>
          <w:numId w:val="11"/>
        </w:numPr>
        <w:spacing w:line="360" w:lineRule="auto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AA5727">
        <w:rPr>
          <w:rFonts w:ascii="Arial" w:hAnsi="Arial" w:cs="Arial"/>
          <w:sz w:val="22"/>
          <w:szCs w:val="22"/>
        </w:rPr>
        <w:t>AC-in (wejście zasilania) - 1 szt.</w:t>
      </w:r>
    </w:p>
    <w:p w:rsidR="008E5E58" w:rsidRPr="00AA5727" w:rsidRDefault="008E5E58" w:rsidP="0087716A">
      <w:pPr>
        <w:pStyle w:val="Akapitzlist"/>
        <w:numPr>
          <w:ilvl w:val="0"/>
          <w:numId w:val="9"/>
        </w:numPr>
        <w:spacing w:line="360" w:lineRule="auto"/>
        <w:rPr>
          <w:rFonts w:ascii="Arial" w:hAnsi="Arial" w:cs="Arial"/>
          <w:sz w:val="22"/>
          <w:szCs w:val="22"/>
        </w:rPr>
      </w:pPr>
      <w:r w:rsidRPr="00AA5727">
        <w:rPr>
          <w:rFonts w:ascii="Arial" w:hAnsi="Arial" w:cs="Arial"/>
          <w:sz w:val="22"/>
          <w:szCs w:val="22"/>
        </w:rPr>
        <w:t>Porty wewnętrzne (wolne)</w:t>
      </w:r>
    </w:p>
    <w:p w:rsidR="008E5E58" w:rsidRPr="00AA5727" w:rsidRDefault="008E5E58" w:rsidP="0087716A">
      <w:pPr>
        <w:pStyle w:val="Akapitzlist"/>
        <w:numPr>
          <w:ilvl w:val="0"/>
          <w:numId w:val="12"/>
        </w:numPr>
        <w:spacing w:line="360" w:lineRule="auto"/>
        <w:rPr>
          <w:rFonts w:ascii="Arial" w:hAnsi="Arial" w:cs="Arial"/>
          <w:sz w:val="22"/>
          <w:szCs w:val="22"/>
        </w:rPr>
      </w:pPr>
      <w:r w:rsidRPr="00AA5727">
        <w:rPr>
          <w:rFonts w:ascii="Arial" w:hAnsi="Arial" w:cs="Arial"/>
          <w:sz w:val="22"/>
          <w:szCs w:val="22"/>
        </w:rPr>
        <w:t>PCI-e x16 - 1 szt.</w:t>
      </w:r>
    </w:p>
    <w:p w:rsidR="008E5E58" w:rsidRPr="00AA5727" w:rsidRDefault="008E5E58" w:rsidP="0087716A">
      <w:pPr>
        <w:pStyle w:val="Akapitzlist"/>
        <w:numPr>
          <w:ilvl w:val="0"/>
          <w:numId w:val="12"/>
        </w:numPr>
        <w:spacing w:line="360" w:lineRule="auto"/>
        <w:rPr>
          <w:rFonts w:ascii="Arial" w:hAnsi="Arial" w:cs="Arial"/>
          <w:sz w:val="22"/>
          <w:szCs w:val="22"/>
        </w:rPr>
      </w:pPr>
      <w:r w:rsidRPr="00AA5727">
        <w:rPr>
          <w:rFonts w:ascii="Arial" w:hAnsi="Arial" w:cs="Arial"/>
          <w:sz w:val="22"/>
          <w:szCs w:val="22"/>
        </w:rPr>
        <w:t>PCI-e x1 - 1 szt.</w:t>
      </w:r>
    </w:p>
    <w:p w:rsidR="008E5E58" w:rsidRPr="00AA5727" w:rsidRDefault="008E5E58" w:rsidP="0087716A">
      <w:pPr>
        <w:pStyle w:val="Akapitzlist"/>
        <w:numPr>
          <w:ilvl w:val="0"/>
          <w:numId w:val="12"/>
        </w:numPr>
        <w:spacing w:line="360" w:lineRule="auto"/>
        <w:rPr>
          <w:rFonts w:ascii="Arial" w:hAnsi="Arial" w:cs="Arial"/>
          <w:sz w:val="22"/>
          <w:szCs w:val="22"/>
        </w:rPr>
      </w:pPr>
      <w:r w:rsidRPr="00AA5727">
        <w:rPr>
          <w:rFonts w:ascii="Arial" w:hAnsi="Arial" w:cs="Arial"/>
          <w:sz w:val="22"/>
          <w:szCs w:val="22"/>
        </w:rPr>
        <w:t>SATA III - 1 szt.</w:t>
      </w:r>
    </w:p>
    <w:p w:rsidR="008E5E58" w:rsidRPr="00AA5727" w:rsidRDefault="00CF1B5A" w:rsidP="0087716A">
      <w:pPr>
        <w:pStyle w:val="Akapitzlist"/>
        <w:numPr>
          <w:ilvl w:val="0"/>
          <w:numId w:val="12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Kieszeń wewnętrzna 3,5"</w:t>
      </w:r>
      <w:r w:rsidR="008E5E58" w:rsidRPr="00AA5727">
        <w:rPr>
          <w:rFonts w:ascii="Arial" w:hAnsi="Arial" w:cs="Arial"/>
          <w:sz w:val="22"/>
          <w:szCs w:val="22"/>
        </w:rPr>
        <w:t xml:space="preserve"> - 1 szt.</w:t>
      </w:r>
    </w:p>
    <w:p w:rsidR="008E5E58" w:rsidRPr="00AA5727" w:rsidRDefault="008E5E58" w:rsidP="0087716A">
      <w:pPr>
        <w:pStyle w:val="Akapitzlist"/>
        <w:numPr>
          <w:ilvl w:val="0"/>
          <w:numId w:val="9"/>
        </w:numPr>
        <w:spacing w:line="360" w:lineRule="auto"/>
        <w:rPr>
          <w:rFonts w:ascii="Arial" w:hAnsi="Arial" w:cs="Arial"/>
          <w:sz w:val="22"/>
          <w:szCs w:val="22"/>
        </w:rPr>
      </w:pPr>
      <w:r w:rsidRPr="00AA5727">
        <w:rPr>
          <w:rFonts w:ascii="Arial" w:hAnsi="Arial" w:cs="Arial"/>
          <w:sz w:val="22"/>
          <w:szCs w:val="22"/>
        </w:rPr>
        <w:t>Zasilacz: 200 W</w:t>
      </w:r>
    </w:p>
    <w:p w:rsidR="008E5E58" w:rsidRPr="00AA5727" w:rsidRDefault="008E5E58" w:rsidP="0087716A">
      <w:pPr>
        <w:pStyle w:val="Akapitzlist"/>
        <w:numPr>
          <w:ilvl w:val="0"/>
          <w:numId w:val="9"/>
        </w:numPr>
        <w:spacing w:line="360" w:lineRule="auto"/>
        <w:rPr>
          <w:rFonts w:ascii="Arial" w:hAnsi="Arial" w:cs="Arial"/>
          <w:sz w:val="22"/>
          <w:szCs w:val="22"/>
        </w:rPr>
      </w:pPr>
      <w:r w:rsidRPr="00AA5727">
        <w:rPr>
          <w:rFonts w:ascii="Arial" w:hAnsi="Arial" w:cs="Arial"/>
          <w:sz w:val="22"/>
          <w:szCs w:val="22"/>
        </w:rPr>
        <w:t xml:space="preserve">Dodatkowe informacje: </w:t>
      </w:r>
    </w:p>
    <w:p w:rsidR="008E5E58" w:rsidRPr="00AA5727" w:rsidRDefault="008E5E58" w:rsidP="0087716A">
      <w:pPr>
        <w:pStyle w:val="Akapitzlist"/>
        <w:numPr>
          <w:ilvl w:val="0"/>
          <w:numId w:val="13"/>
        </w:numPr>
        <w:spacing w:line="360" w:lineRule="auto"/>
        <w:rPr>
          <w:rFonts w:ascii="Arial" w:hAnsi="Arial" w:cs="Arial"/>
          <w:sz w:val="22"/>
          <w:szCs w:val="22"/>
        </w:rPr>
      </w:pPr>
      <w:r w:rsidRPr="00AA5727">
        <w:rPr>
          <w:rFonts w:ascii="Arial" w:hAnsi="Arial" w:cs="Arial"/>
          <w:sz w:val="22"/>
          <w:szCs w:val="22"/>
        </w:rPr>
        <w:t xml:space="preserve">Możliwość zabezpieczenia linką (port </w:t>
      </w:r>
      <w:proofErr w:type="spellStart"/>
      <w:r w:rsidRPr="00AA5727">
        <w:rPr>
          <w:rFonts w:ascii="Arial" w:hAnsi="Arial" w:cs="Arial"/>
          <w:sz w:val="22"/>
          <w:szCs w:val="22"/>
        </w:rPr>
        <w:t>Kensington</w:t>
      </w:r>
      <w:proofErr w:type="spellEnd"/>
      <w:r w:rsidRPr="00AA5727">
        <w:rPr>
          <w:rFonts w:ascii="Arial" w:hAnsi="Arial" w:cs="Arial"/>
          <w:sz w:val="22"/>
          <w:szCs w:val="22"/>
        </w:rPr>
        <w:t xml:space="preserve"> Lock)</w:t>
      </w:r>
    </w:p>
    <w:p w:rsidR="008E5E58" w:rsidRPr="00AA5727" w:rsidRDefault="008E5E58" w:rsidP="0087716A">
      <w:pPr>
        <w:pStyle w:val="Akapitzlist"/>
        <w:numPr>
          <w:ilvl w:val="0"/>
          <w:numId w:val="9"/>
        </w:numPr>
        <w:spacing w:line="360" w:lineRule="auto"/>
        <w:rPr>
          <w:rFonts w:ascii="Arial" w:hAnsi="Arial" w:cs="Arial"/>
          <w:sz w:val="22"/>
          <w:szCs w:val="22"/>
        </w:rPr>
      </w:pPr>
      <w:r w:rsidRPr="00AA5727">
        <w:rPr>
          <w:rFonts w:ascii="Arial" w:hAnsi="Arial" w:cs="Arial"/>
          <w:sz w:val="22"/>
          <w:szCs w:val="22"/>
        </w:rPr>
        <w:t>Mysz i klawiatura w zestawie</w:t>
      </w:r>
    </w:p>
    <w:p w:rsidR="008E5E58" w:rsidRPr="00AA5727" w:rsidRDefault="008E5E58" w:rsidP="0087716A">
      <w:pPr>
        <w:pStyle w:val="Akapitzlist"/>
        <w:numPr>
          <w:ilvl w:val="0"/>
          <w:numId w:val="14"/>
        </w:numPr>
        <w:spacing w:line="360" w:lineRule="auto"/>
        <w:rPr>
          <w:rFonts w:ascii="Arial" w:hAnsi="Arial" w:cs="Arial"/>
          <w:sz w:val="22"/>
          <w:szCs w:val="22"/>
        </w:rPr>
      </w:pPr>
      <w:r w:rsidRPr="00AA5727">
        <w:rPr>
          <w:rFonts w:ascii="Arial" w:hAnsi="Arial" w:cs="Arial"/>
          <w:sz w:val="22"/>
          <w:szCs w:val="22"/>
        </w:rPr>
        <w:t>Klawiatura przewodowa</w:t>
      </w:r>
    </w:p>
    <w:p w:rsidR="008E5E58" w:rsidRPr="00AA5727" w:rsidRDefault="008E5E58" w:rsidP="0087716A">
      <w:pPr>
        <w:pStyle w:val="Akapitzlist"/>
        <w:numPr>
          <w:ilvl w:val="0"/>
          <w:numId w:val="14"/>
        </w:numPr>
        <w:spacing w:line="360" w:lineRule="auto"/>
        <w:rPr>
          <w:rFonts w:ascii="Arial" w:hAnsi="Arial" w:cs="Arial"/>
          <w:sz w:val="22"/>
          <w:szCs w:val="22"/>
        </w:rPr>
      </w:pPr>
      <w:r w:rsidRPr="00AA5727">
        <w:rPr>
          <w:rFonts w:ascii="Arial" w:hAnsi="Arial" w:cs="Arial"/>
          <w:sz w:val="22"/>
          <w:szCs w:val="22"/>
        </w:rPr>
        <w:t>Mysz przewodowa</w:t>
      </w:r>
    </w:p>
    <w:p w:rsidR="008E5E58" w:rsidRPr="00AA5727" w:rsidRDefault="008E5E58" w:rsidP="0087716A">
      <w:pPr>
        <w:pStyle w:val="Akapitzlist"/>
        <w:numPr>
          <w:ilvl w:val="0"/>
          <w:numId w:val="9"/>
        </w:numPr>
        <w:spacing w:line="360" w:lineRule="auto"/>
        <w:rPr>
          <w:rFonts w:ascii="Arial" w:hAnsi="Arial" w:cs="Arial"/>
          <w:sz w:val="22"/>
          <w:szCs w:val="22"/>
        </w:rPr>
      </w:pPr>
      <w:r w:rsidRPr="00AA5727">
        <w:rPr>
          <w:rFonts w:ascii="Arial" w:hAnsi="Arial" w:cs="Arial"/>
          <w:sz w:val="22"/>
          <w:szCs w:val="22"/>
        </w:rPr>
        <w:t>Dołączone akcesoria: Kabel zasilający</w:t>
      </w:r>
    </w:p>
    <w:p w:rsidR="008E5E58" w:rsidRPr="00AA5727" w:rsidRDefault="008E5E58" w:rsidP="0087716A">
      <w:pPr>
        <w:pStyle w:val="Akapitzlist"/>
        <w:numPr>
          <w:ilvl w:val="0"/>
          <w:numId w:val="9"/>
        </w:numPr>
        <w:spacing w:line="360" w:lineRule="auto"/>
        <w:rPr>
          <w:rFonts w:ascii="Arial" w:hAnsi="Arial" w:cs="Arial"/>
          <w:sz w:val="22"/>
          <w:szCs w:val="22"/>
        </w:rPr>
      </w:pPr>
      <w:r w:rsidRPr="00AA5727">
        <w:rPr>
          <w:rFonts w:ascii="Arial" w:hAnsi="Arial" w:cs="Arial"/>
          <w:sz w:val="22"/>
          <w:szCs w:val="22"/>
        </w:rPr>
        <w:t xml:space="preserve">Dołączone oprogramowanie: Partycja </w:t>
      </w:r>
      <w:proofErr w:type="spellStart"/>
      <w:r w:rsidRPr="00AA5727">
        <w:rPr>
          <w:rFonts w:ascii="Arial" w:hAnsi="Arial" w:cs="Arial"/>
          <w:sz w:val="22"/>
          <w:szCs w:val="22"/>
        </w:rPr>
        <w:t>recovery</w:t>
      </w:r>
      <w:proofErr w:type="spellEnd"/>
      <w:r w:rsidRPr="00AA5727">
        <w:rPr>
          <w:rFonts w:ascii="Arial" w:hAnsi="Arial" w:cs="Arial"/>
          <w:sz w:val="22"/>
          <w:szCs w:val="22"/>
        </w:rPr>
        <w:t xml:space="preserve"> (opcja przywrócenia systemu z dysku)</w:t>
      </w:r>
    </w:p>
    <w:p w:rsidR="008E5E58" w:rsidRPr="00AA5727" w:rsidRDefault="008E5E58" w:rsidP="0087716A">
      <w:pPr>
        <w:pStyle w:val="Akapitzlist"/>
        <w:numPr>
          <w:ilvl w:val="0"/>
          <w:numId w:val="9"/>
        </w:numPr>
        <w:spacing w:line="360" w:lineRule="auto"/>
        <w:rPr>
          <w:rFonts w:ascii="Arial" w:hAnsi="Arial" w:cs="Arial"/>
          <w:sz w:val="22"/>
          <w:szCs w:val="22"/>
        </w:rPr>
      </w:pPr>
      <w:r w:rsidRPr="00AA5727">
        <w:rPr>
          <w:rFonts w:ascii="Arial" w:hAnsi="Arial" w:cs="Arial"/>
          <w:sz w:val="22"/>
          <w:szCs w:val="22"/>
        </w:rPr>
        <w:t>Gwarancja 36 miesięcy</w:t>
      </w:r>
    </w:p>
    <w:p w:rsidR="00A8084D" w:rsidRDefault="008E5E58" w:rsidP="00A8084D">
      <w:pPr>
        <w:pStyle w:val="Akapitzlist"/>
        <w:numPr>
          <w:ilvl w:val="0"/>
          <w:numId w:val="9"/>
        </w:numPr>
        <w:spacing w:line="360" w:lineRule="auto"/>
        <w:rPr>
          <w:rFonts w:ascii="Arial" w:hAnsi="Arial" w:cs="Arial"/>
          <w:sz w:val="22"/>
          <w:szCs w:val="22"/>
        </w:rPr>
      </w:pPr>
      <w:r w:rsidRPr="00AA5727">
        <w:rPr>
          <w:rFonts w:ascii="Arial" w:hAnsi="Arial" w:cs="Arial"/>
          <w:sz w:val="22"/>
          <w:szCs w:val="22"/>
        </w:rPr>
        <w:t xml:space="preserve">Rodzaj gwarancji: </w:t>
      </w:r>
      <w:proofErr w:type="spellStart"/>
      <w:r w:rsidRPr="00AA5727">
        <w:rPr>
          <w:rFonts w:ascii="Arial" w:hAnsi="Arial" w:cs="Arial"/>
          <w:sz w:val="22"/>
          <w:szCs w:val="22"/>
        </w:rPr>
        <w:t>Next</w:t>
      </w:r>
      <w:proofErr w:type="spellEnd"/>
      <w:r w:rsidRPr="00AA5727">
        <w:rPr>
          <w:rFonts w:ascii="Arial" w:hAnsi="Arial" w:cs="Arial"/>
          <w:sz w:val="22"/>
          <w:szCs w:val="22"/>
        </w:rPr>
        <w:t xml:space="preserve"> Business Day 36 miesięcy</w:t>
      </w:r>
    </w:p>
    <w:p w:rsidR="00A8084D" w:rsidRDefault="00A8084D" w:rsidP="00A8084D">
      <w:pPr>
        <w:pStyle w:val="Akapitzlist"/>
        <w:numPr>
          <w:ilvl w:val="0"/>
          <w:numId w:val="9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Fabrycznie zainstalowany system operacyjny.</w:t>
      </w:r>
    </w:p>
    <w:p w:rsidR="00A8084D" w:rsidRDefault="00A8084D" w:rsidP="00A8084D">
      <w:pPr>
        <w:pStyle w:val="Akapitzlist"/>
        <w:spacing w:line="360" w:lineRule="auto"/>
        <w:rPr>
          <w:rFonts w:ascii="Arial" w:hAnsi="Arial" w:cs="Arial"/>
          <w:sz w:val="22"/>
          <w:szCs w:val="22"/>
        </w:rPr>
      </w:pPr>
    </w:p>
    <w:p w:rsidR="00A8084D" w:rsidRPr="00A8084D" w:rsidRDefault="00A8084D" w:rsidP="00A8084D">
      <w:pPr>
        <w:spacing w:line="360" w:lineRule="auto"/>
        <w:rPr>
          <w:rFonts w:ascii="Arial" w:hAnsi="Arial" w:cs="Arial"/>
          <w:sz w:val="22"/>
          <w:szCs w:val="22"/>
        </w:rPr>
      </w:pPr>
      <w:r w:rsidRPr="00A8084D">
        <w:rPr>
          <w:rFonts w:ascii="Arial" w:eastAsia="Times New Roman" w:hAnsi="Arial" w:cs="Arial"/>
          <w:color w:val="000000"/>
          <w:sz w:val="22"/>
          <w:szCs w:val="22"/>
          <w:lang w:eastAsia="ar-SA"/>
        </w:rPr>
        <w:t xml:space="preserve">System operacyjny klasy PC w wersji 64-bitowej musi spełniać następujące wymagania poprzez </w:t>
      </w:r>
      <w:proofErr w:type="gramStart"/>
      <w:r w:rsidRPr="00A8084D">
        <w:rPr>
          <w:rFonts w:ascii="Arial" w:eastAsia="Times New Roman" w:hAnsi="Arial" w:cs="Arial"/>
          <w:color w:val="000000"/>
          <w:sz w:val="22"/>
          <w:szCs w:val="22"/>
          <w:lang w:eastAsia="ar-SA"/>
        </w:rPr>
        <w:t>natywne</w:t>
      </w:r>
      <w:proofErr w:type="gramEnd"/>
      <w:r w:rsidRPr="00A8084D">
        <w:rPr>
          <w:rFonts w:ascii="Arial" w:eastAsia="Times New Roman" w:hAnsi="Arial" w:cs="Arial"/>
          <w:color w:val="000000"/>
          <w:sz w:val="22"/>
          <w:szCs w:val="22"/>
          <w:lang w:eastAsia="ar-SA"/>
        </w:rPr>
        <w:t xml:space="preserve"> dla niego mechanizmy, bez użycia dodatkowych aplikacji (bez jakichkolwiek emulatorów, implementacji lub programów towarzyszących): </w:t>
      </w:r>
    </w:p>
    <w:p w:rsidR="00A8084D" w:rsidRPr="00AA5727" w:rsidRDefault="00A8084D" w:rsidP="00A8084D">
      <w:pPr>
        <w:widowControl/>
        <w:numPr>
          <w:ilvl w:val="0"/>
          <w:numId w:val="16"/>
        </w:numPr>
        <w:autoSpaceDE w:val="0"/>
        <w:adjustRightInd w:val="0"/>
        <w:spacing w:after="11" w:line="360" w:lineRule="auto"/>
        <w:ind w:left="426"/>
        <w:textAlignment w:val="auto"/>
        <w:rPr>
          <w:rFonts w:ascii="Arial" w:eastAsia="Times New Roman" w:hAnsi="Arial" w:cs="Arial"/>
          <w:color w:val="000000"/>
          <w:sz w:val="22"/>
          <w:szCs w:val="22"/>
          <w:lang w:eastAsia="ar-SA"/>
        </w:rPr>
      </w:pPr>
      <w:r w:rsidRPr="00AA5727">
        <w:rPr>
          <w:rFonts w:ascii="Arial" w:eastAsia="Times New Roman" w:hAnsi="Arial" w:cs="Arial"/>
          <w:color w:val="000000"/>
          <w:sz w:val="22"/>
          <w:szCs w:val="22"/>
          <w:lang w:eastAsia="ar-SA"/>
        </w:rPr>
        <w:t xml:space="preserve">Możliwość dokonywania aktualizacji i poprawek systemu przez Internet z możliwością wyboru instalowanych poprawek. </w:t>
      </w:r>
    </w:p>
    <w:p w:rsidR="00A8084D" w:rsidRPr="00AA5727" w:rsidRDefault="00A8084D" w:rsidP="00A8084D">
      <w:pPr>
        <w:widowControl/>
        <w:numPr>
          <w:ilvl w:val="0"/>
          <w:numId w:val="16"/>
        </w:numPr>
        <w:autoSpaceDE w:val="0"/>
        <w:adjustRightInd w:val="0"/>
        <w:spacing w:after="11" w:line="360" w:lineRule="auto"/>
        <w:ind w:left="426"/>
        <w:textAlignment w:val="auto"/>
        <w:rPr>
          <w:rFonts w:ascii="Arial" w:eastAsia="Times New Roman" w:hAnsi="Arial" w:cs="Arial"/>
          <w:color w:val="000000"/>
          <w:sz w:val="22"/>
          <w:szCs w:val="22"/>
          <w:lang w:eastAsia="ar-SA"/>
        </w:rPr>
      </w:pPr>
      <w:r w:rsidRPr="00AA5727">
        <w:rPr>
          <w:rFonts w:ascii="Arial" w:eastAsia="Times New Roman" w:hAnsi="Arial" w:cs="Arial"/>
          <w:color w:val="000000"/>
          <w:sz w:val="22"/>
          <w:szCs w:val="22"/>
          <w:lang w:eastAsia="ar-SA"/>
        </w:rPr>
        <w:t>Możliwość dokonywania uaktualnień sterowników urządzeń przez Internet – witrynę Producenta systemu.</w:t>
      </w:r>
    </w:p>
    <w:p w:rsidR="00A8084D" w:rsidRPr="00AA5727" w:rsidRDefault="00A8084D" w:rsidP="00A8084D">
      <w:pPr>
        <w:widowControl/>
        <w:numPr>
          <w:ilvl w:val="0"/>
          <w:numId w:val="16"/>
        </w:numPr>
        <w:autoSpaceDE w:val="0"/>
        <w:adjustRightInd w:val="0"/>
        <w:spacing w:after="11" w:line="360" w:lineRule="auto"/>
        <w:ind w:left="426"/>
        <w:textAlignment w:val="auto"/>
        <w:rPr>
          <w:rFonts w:ascii="Arial" w:eastAsia="Times New Roman" w:hAnsi="Arial" w:cs="Arial"/>
          <w:color w:val="000000"/>
          <w:sz w:val="22"/>
          <w:szCs w:val="22"/>
          <w:lang w:eastAsia="ar-SA"/>
        </w:rPr>
      </w:pPr>
      <w:r w:rsidRPr="00AA5727">
        <w:rPr>
          <w:rFonts w:ascii="Arial" w:eastAsia="Times New Roman" w:hAnsi="Arial" w:cs="Arial"/>
          <w:color w:val="000000"/>
          <w:sz w:val="22"/>
          <w:szCs w:val="22"/>
          <w:lang w:eastAsia="ar-SA"/>
        </w:rPr>
        <w:t xml:space="preserve">Darmowe aktualizacje w ramach wersji systemu operacyjnego przez Internet (niezbędne aktualizacje, poprawki, biuletyny bezpieczeństwa muszą być dostarczane bez dodatkowych opłat) – wymagane podanie nazwy strony serwera WWW. </w:t>
      </w:r>
    </w:p>
    <w:p w:rsidR="00A8084D" w:rsidRPr="00AA5727" w:rsidRDefault="00A8084D" w:rsidP="00A8084D">
      <w:pPr>
        <w:widowControl/>
        <w:numPr>
          <w:ilvl w:val="0"/>
          <w:numId w:val="16"/>
        </w:numPr>
        <w:autoSpaceDE w:val="0"/>
        <w:adjustRightInd w:val="0"/>
        <w:spacing w:after="11" w:line="360" w:lineRule="auto"/>
        <w:ind w:left="426"/>
        <w:textAlignment w:val="auto"/>
        <w:rPr>
          <w:rFonts w:ascii="Arial" w:eastAsia="Times New Roman" w:hAnsi="Arial" w:cs="Arial"/>
          <w:color w:val="000000"/>
          <w:sz w:val="22"/>
          <w:szCs w:val="22"/>
          <w:lang w:eastAsia="ar-SA"/>
        </w:rPr>
      </w:pPr>
      <w:r w:rsidRPr="00AA5727">
        <w:rPr>
          <w:rFonts w:ascii="Arial" w:eastAsia="Times New Roman" w:hAnsi="Arial" w:cs="Arial"/>
          <w:color w:val="000000"/>
          <w:sz w:val="22"/>
          <w:szCs w:val="22"/>
          <w:lang w:eastAsia="ar-SA"/>
        </w:rPr>
        <w:t xml:space="preserve">Internetowa aktualizacja zapewniona w języku polskim. </w:t>
      </w:r>
    </w:p>
    <w:p w:rsidR="00A8084D" w:rsidRPr="00AA5727" w:rsidRDefault="00A8084D" w:rsidP="00A8084D">
      <w:pPr>
        <w:widowControl/>
        <w:numPr>
          <w:ilvl w:val="0"/>
          <w:numId w:val="16"/>
        </w:numPr>
        <w:autoSpaceDE w:val="0"/>
        <w:adjustRightInd w:val="0"/>
        <w:spacing w:after="11" w:line="360" w:lineRule="auto"/>
        <w:ind w:left="426"/>
        <w:textAlignment w:val="auto"/>
        <w:rPr>
          <w:rFonts w:ascii="Arial" w:eastAsia="Times New Roman" w:hAnsi="Arial" w:cs="Arial"/>
          <w:color w:val="000000"/>
          <w:sz w:val="22"/>
          <w:szCs w:val="22"/>
          <w:lang w:eastAsia="ar-SA"/>
        </w:rPr>
      </w:pPr>
      <w:r w:rsidRPr="00AA5727">
        <w:rPr>
          <w:rFonts w:ascii="Arial" w:eastAsia="Times New Roman" w:hAnsi="Arial" w:cs="Arial"/>
          <w:color w:val="000000"/>
          <w:sz w:val="22"/>
          <w:szCs w:val="22"/>
          <w:lang w:eastAsia="ar-SA"/>
        </w:rPr>
        <w:t xml:space="preserve">Wbudowana zapora internetowa (firewall) dla ochrony połączeń internetowych; zintegrowana z systemem konsola do zarządzania ustawieniami zapory i regułami IP v4 i v6. </w:t>
      </w:r>
    </w:p>
    <w:p w:rsidR="00A8084D" w:rsidRPr="00AA5727" w:rsidRDefault="00A8084D" w:rsidP="00A8084D">
      <w:pPr>
        <w:widowControl/>
        <w:numPr>
          <w:ilvl w:val="0"/>
          <w:numId w:val="16"/>
        </w:numPr>
        <w:autoSpaceDE w:val="0"/>
        <w:adjustRightInd w:val="0"/>
        <w:spacing w:after="11" w:line="360" w:lineRule="auto"/>
        <w:ind w:left="426"/>
        <w:textAlignment w:val="auto"/>
        <w:rPr>
          <w:rFonts w:ascii="Arial" w:eastAsia="Times New Roman" w:hAnsi="Arial" w:cs="Arial"/>
          <w:color w:val="000000"/>
          <w:sz w:val="22"/>
          <w:szCs w:val="22"/>
          <w:lang w:eastAsia="ar-SA"/>
        </w:rPr>
      </w:pPr>
      <w:r w:rsidRPr="00AA5727">
        <w:rPr>
          <w:rFonts w:ascii="Arial" w:eastAsia="Times New Roman" w:hAnsi="Arial" w:cs="Arial"/>
          <w:color w:val="000000"/>
          <w:sz w:val="22"/>
          <w:szCs w:val="22"/>
          <w:lang w:eastAsia="ar-SA"/>
        </w:rPr>
        <w:lastRenderedPageBreak/>
        <w:t xml:space="preserve">Zlokalizowane w języku polskim, co najmniej następujące elementy: menu, odtwarzacz multimediów, pomoc, komunikaty systemowe. </w:t>
      </w:r>
    </w:p>
    <w:p w:rsidR="00A8084D" w:rsidRPr="00AA5727" w:rsidRDefault="00A8084D" w:rsidP="00A8084D">
      <w:pPr>
        <w:widowControl/>
        <w:numPr>
          <w:ilvl w:val="0"/>
          <w:numId w:val="16"/>
        </w:numPr>
        <w:autoSpaceDE w:val="0"/>
        <w:adjustRightInd w:val="0"/>
        <w:spacing w:after="11" w:line="360" w:lineRule="auto"/>
        <w:ind w:left="426"/>
        <w:textAlignment w:val="auto"/>
        <w:rPr>
          <w:rFonts w:ascii="Arial" w:eastAsia="Times New Roman" w:hAnsi="Arial" w:cs="Arial"/>
          <w:color w:val="000000"/>
          <w:sz w:val="22"/>
          <w:szCs w:val="22"/>
          <w:lang w:eastAsia="ar-SA"/>
        </w:rPr>
      </w:pPr>
      <w:r w:rsidRPr="00AA5727">
        <w:rPr>
          <w:rFonts w:ascii="Arial" w:eastAsia="Times New Roman" w:hAnsi="Arial" w:cs="Arial"/>
          <w:color w:val="000000"/>
          <w:sz w:val="22"/>
          <w:szCs w:val="22"/>
          <w:lang w:eastAsia="ar-SA"/>
        </w:rPr>
        <w:t xml:space="preserve">Wsparcie dla większości powszechnie używanych urządzeń peryferyjnych (drukarek, urządzeń sieciowych, standardów USB, </w:t>
      </w:r>
      <w:proofErr w:type="spellStart"/>
      <w:r w:rsidRPr="00AA5727">
        <w:rPr>
          <w:rFonts w:ascii="Arial" w:eastAsia="Times New Roman" w:hAnsi="Arial" w:cs="Arial"/>
          <w:color w:val="000000"/>
          <w:sz w:val="22"/>
          <w:szCs w:val="22"/>
          <w:lang w:eastAsia="ar-SA"/>
        </w:rPr>
        <w:t>Plug&amp;Play</w:t>
      </w:r>
      <w:proofErr w:type="spellEnd"/>
      <w:r w:rsidRPr="00AA5727">
        <w:rPr>
          <w:rFonts w:ascii="Arial" w:eastAsia="Times New Roman" w:hAnsi="Arial" w:cs="Arial"/>
          <w:color w:val="000000"/>
          <w:sz w:val="22"/>
          <w:szCs w:val="22"/>
          <w:lang w:eastAsia="ar-SA"/>
        </w:rPr>
        <w:t xml:space="preserve">, Wi-Fi). </w:t>
      </w:r>
    </w:p>
    <w:p w:rsidR="00A8084D" w:rsidRPr="00AA5727" w:rsidRDefault="00A8084D" w:rsidP="00A8084D">
      <w:pPr>
        <w:widowControl/>
        <w:numPr>
          <w:ilvl w:val="0"/>
          <w:numId w:val="16"/>
        </w:numPr>
        <w:autoSpaceDE w:val="0"/>
        <w:adjustRightInd w:val="0"/>
        <w:spacing w:after="11" w:line="360" w:lineRule="auto"/>
        <w:ind w:left="426"/>
        <w:textAlignment w:val="auto"/>
        <w:rPr>
          <w:rFonts w:ascii="Arial" w:eastAsia="Times New Roman" w:hAnsi="Arial" w:cs="Arial"/>
          <w:color w:val="000000"/>
          <w:sz w:val="22"/>
          <w:szCs w:val="22"/>
          <w:lang w:eastAsia="ar-SA"/>
        </w:rPr>
      </w:pPr>
      <w:r w:rsidRPr="00AA5727">
        <w:rPr>
          <w:rFonts w:ascii="Arial" w:eastAsia="Times New Roman" w:hAnsi="Arial" w:cs="Arial"/>
          <w:color w:val="000000"/>
          <w:sz w:val="22"/>
          <w:szCs w:val="22"/>
          <w:lang w:eastAsia="ar-SA"/>
        </w:rPr>
        <w:t xml:space="preserve">Funkcjonalność automatycznej zmiany domyślnej drukarki w zależności od sieci, do której podłączony jest komputer. </w:t>
      </w:r>
    </w:p>
    <w:p w:rsidR="00A8084D" w:rsidRPr="00AA5727" w:rsidRDefault="00A8084D" w:rsidP="00A8084D">
      <w:pPr>
        <w:widowControl/>
        <w:numPr>
          <w:ilvl w:val="0"/>
          <w:numId w:val="16"/>
        </w:numPr>
        <w:autoSpaceDE w:val="0"/>
        <w:adjustRightInd w:val="0"/>
        <w:spacing w:after="11" w:line="360" w:lineRule="auto"/>
        <w:ind w:left="426"/>
        <w:textAlignment w:val="auto"/>
        <w:rPr>
          <w:rFonts w:ascii="Arial" w:eastAsia="Times New Roman" w:hAnsi="Arial" w:cs="Arial"/>
          <w:color w:val="000000"/>
          <w:sz w:val="22"/>
          <w:szCs w:val="22"/>
          <w:lang w:eastAsia="ar-SA"/>
        </w:rPr>
      </w:pPr>
      <w:r w:rsidRPr="00AA5727">
        <w:rPr>
          <w:rFonts w:ascii="Arial" w:eastAsia="Times New Roman" w:hAnsi="Arial" w:cs="Arial"/>
          <w:color w:val="000000"/>
          <w:sz w:val="22"/>
          <w:szCs w:val="22"/>
          <w:lang w:eastAsia="ar-SA"/>
        </w:rPr>
        <w:t>Możliwość zdalnej automatycznej instalacji, konfiguracji, administrowania oraz aktualizowania systemu.</w:t>
      </w:r>
    </w:p>
    <w:p w:rsidR="00A8084D" w:rsidRPr="00AA5727" w:rsidRDefault="00A8084D" w:rsidP="00A8084D">
      <w:pPr>
        <w:widowControl/>
        <w:numPr>
          <w:ilvl w:val="0"/>
          <w:numId w:val="16"/>
        </w:numPr>
        <w:autoSpaceDE w:val="0"/>
        <w:adjustRightInd w:val="0"/>
        <w:spacing w:after="11" w:line="360" w:lineRule="auto"/>
        <w:ind w:left="426"/>
        <w:textAlignment w:val="auto"/>
        <w:rPr>
          <w:rFonts w:ascii="Arial" w:eastAsia="Times New Roman" w:hAnsi="Arial" w:cs="Arial"/>
          <w:color w:val="000000"/>
          <w:sz w:val="22"/>
          <w:szCs w:val="22"/>
          <w:lang w:eastAsia="ar-SA"/>
        </w:rPr>
      </w:pPr>
      <w:r w:rsidRPr="00AA5727">
        <w:rPr>
          <w:rFonts w:ascii="Arial" w:eastAsia="Times New Roman" w:hAnsi="Arial" w:cs="Arial"/>
          <w:color w:val="000000"/>
          <w:sz w:val="22"/>
          <w:szCs w:val="22"/>
          <w:lang w:eastAsia="ar-SA"/>
        </w:rPr>
        <w:t>Zabezpieczony hasłem hierarchiczny dostęp do systemu, konta i profile użytkowników zarządzane zdalnie; praca systemu w trybie ochrony kont użytkowników.</w:t>
      </w:r>
    </w:p>
    <w:p w:rsidR="00A8084D" w:rsidRPr="00AA5727" w:rsidRDefault="00A8084D" w:rsidP="00A8084D">
      <w:pPr>
        <w:widowControl/>
        <w:numPr>
          <w:ilvl w:val="0"/>
          <w:numId w:val="16"/>
        </w:numPr>
        <w:autoSpaceDE w:val="0"/>
        <w:adjustRightInd w:val="0"/>
        <w:spacing w:after="11" w:line="360" w:lineRule="auto"/>
        <w:ind w:left="426"/>
        <w:textAlignment w:val="auto"/>
        <w:rPr>
          <w:rFonts w:ascii="Arial" w:eastAsia="Times New Roman" w:hAnsi="Arial" w:cs="Arial"/>
          <w:color w:val="000000"/>
          <w:sz w:val="22"/>
          <w:szCs w:val="22"/>
          <w:lang w:eastAsia="ar-SA"/>
        </w:rPr>
      </w:pPr>
      <w:r w:rsidRPr="00AA5727">
        <w:rPr>
          <w:rFonts w:ascii="Arial" w:eastAsia="Times New Roman" w:hAnsi="Arial" w:cs="Arial"/>
          <w:color w:val="000000"/>
          <w:sz w:val="22"/>
          <w:szCs w:val="22"/>
          <w:lang w:eastAsia="ar-SA"/>
        </w:rPr>
        <w:t xml:space="preserve">Zintegrowany z systemem moduł wyszukiwania informacji (plików różnego typu) dostępny z kilku poziomów: poziom menu, poziom otwartego okna systemu operacyjnego; system wyszukiwania oparty na konfigurowalnym przez użytkownika module indeksacji zasobów lokalnych. </w:t>
      </w:r>
    </w:p>
    <w:p w:rsidR="00A8084D" w:rsidRPr="00AA5727" w:rsidRDefault="00A8084D" w:rsidP="00A8084D">
      <w:pPr>
        <w:widowControl/>
        <w:numPr>
          <w:ilvl w:val="0"/>
          <w:numId w:val="16"/>
        </w:numPr>
        <w:autoSpaceDE w:val="0"/>
        <w:adjustRightInd w:val="0"/>
        <w:spacing w:after="11" w:line="360" w:lineRule="auto"/>
        <w:ind w:left="426"/>
        <w:textAlignment w:val="auto"/>
        <w:rPr>
          <w:rFonts w:ascii="Arial" w:eastAsia="Times New Roman" w:hAnsi="Arial" w:cs="Arial"/>
          <w:color w:val="000000"/>
          <w:sz w:val="22"/>
          <w:szCs w:val="22"/>
          <w:lang w:eastAsia="ar-SA"/>
        </w:rPr>
      </w:pPr>
      <w:r w:rsidRPr="00AA5727">
        <w:rPr>
          <w:rFonts w:ascii="Arial" w:eastAsia="Times New Roman" w:hAnsi="Arial" w:cs="Arial"/>
          <w:color w:val="000000"/>
          <w:sz w:val="22"/>
          <w:szCs w:val="22"/>
          <w:lang w:eastAsia="ar-SA"/>
        </w:rPr>
        <w:t xml:space="preserve">Zintegrowane z systemem operacyjnym narzędzia zwalczające złośliwe oprogramowanie; aktualizacje dostępne u Producenta nieodpłatnie bez ograniczeń czasowych. </w:t>
      </w:r>
    </w:p>
    <w:p w:rsidR="00A8084D" w:rsidRPr="00AA5727" w:rsidRDefault="00A8084D" w:rsidP="00A8084D">
      <w:pPr>
        <w:widowControl/>
        <w:numPr>
          <w:ilvl w:val="0"/>
          <w:numId w:val="16"/>
        </w:numPr>
        <w:autoSpaceDE w:val="0"/>
        <w:adjustRightInd w:val="0"/>
        <w:spacing w:after="11" w:line="360" w:lineRule="auto"/>
        <w:ind w:left="426"/>
        <w:textAlignment w:val="auto"/>
        <w:rPr>
          <w:rFonts w:ascii="Arial" w:eastAsia="Times New Roman" w:hAnsi="Arial" w:cs="Arial"/>
          <w:color w:val="000000"/>
          <w:sz w:val="22"/>
          <w:szCs w:val="22"/>
          <w:lang w:eastAsia="ar-SA"/>
        </w:rPr>
      </w:pPr>
      <w:r w:rsidRPr="00AA5727">
        <w:rPr>
          <w:rFonts w:ascii="Arial" w:eastAsia="Times New Roman" w:hAnsi="Arial" w:cs="Arial"/>
          <w:color w:val="000000"/>
          <w:sz w:val="22"/>
          <w:szCs w:val="22"/>
          <w:lang w:eastAsia="ar-SA"/>
        </w:rPr>
        <w:t xml:space="preserve">Funkcje związane z obsługą komputerów typu TABLET PC, z wbudowanym modułem „uczenia się” pisma użytkownika – obsługa języka polskiego. </w:t>
      </w:r>
    </w:p>
    <w:p w:rsidR="00A8084D" w:rsidRPr="00AA5727" w:rsidRDefault="00A8084D" w:rsidP="00A8084D">
      <w:pPr>
        <w:widowControl/>
        <w:numPr>
          <w:ilvl w:val="0"/>
          <w:numId w:val="16"/>
        </w:numPr>
        <w:autoSpaceDE w:val="0"/>
        <w:adjustRightInd w:val="0"/>
        <w:spacing w:after="11" w:line="360" w:lineRule="auto"/>
        <w:ind w:left="426"/>
        <w:textAlignment w:val="auto"/>
        <w:rPr>
          <w:rFonts w:ascii="Arial" w:eastAsia="Times New Roman" w:hAnsi="Arial" w:cs="Arial"/>
          <w:color w:val="000000"/>
          <w:sz w:val="22"/>
          <w:szCs w:val="22"/>
          <w:lang w:eastAsia="ar-SA"/>
        </w:rPr>
      </w:pPr>
      <w:r w:rsidRPr="00AA5727">
        <w:rPr>
          <w:rFonts w:ascii="Arial" w:eastAsia="Times New Roman" w:hAnsi="Arial" w:cs="Arial"/>
          <w:color w:val="000000"/>
          <w:sz w:val="22"/>
          <w:szCs w:val="22"/>
          <w:lang w:eastAsia="ar-SA"/>
        </w:rPr>
        <w:t xml:space="preserve">Funkcjonalność rozpoznawania mowy, pozwalającą na sterowanie komputerem głosowo, wraz z modułem „uczenia się” głosu użytkownika. </w:t>
      </w:r>
    </w:p>
    <w:p w:rsidR="00A8084D" w:rsidRPr="00AA5727" w:rsidRDefault="00A8084D" w:rsidP="00A8084D">
      <w:pPr>
        <w:widowControl/>
        <w:numPr>
          <w:ilvl w:val="0"/>
          <w:numId w:val="16"/>
        </w:numPr>
        <w:autoSpaceDE w:val="0"/>
        <w:adjustRightInd w:val="0"/>
        <w:spacing w:after="11" w:line="360" w:lineRule="auto"/>
        <w:ind w:left="426"/>
        <w:textAlignment w:val="auto"/>
        <w:rPr>
          <w:rFonts w:ascii="Arial" w:eastAsia="Times New Roman" w:hAnsi="Arial" w:cs="Arial"/>
          <w:color w:val="000000"/>
          <w:sz w:val="22"/>
          <w:szCs w:val="22"/>
          <w:lang w:eastAsia="ar-SA"/>
        </w:rPr>
      </w:pPr>
      <w:r w:rsidRPr="00AA5727">
        <w:rPr>
          <w:rFonts w:ascii="Arial" w:eastAsia="Times New Roman" w:hAnsi="Arial" w:cs="Arial"/>
          <w:color w:val="000000"/>
          <w:sz w:val="22"/>
          <w:szCs w:val="22"/>
          <w:lang w:eastAsia="ar-SA"/>
        </w:rPr>
        <w:t>Zintegrowany z systemem operacyjnym moduł synchronizacji komputera z urządzeniami zewnętrznymi.</w:t>
      </w:r>
    </w:p>
    <w:p w:rsidR="00A8084D" w:rsidRPr="00AA5727" w:rsidRDefault="00A8084D" w:rsidP="00A8084D">
      <w:pPr>
        <w:widowControl/>
        <w:numPr>
          <w:ilvl w:val="0"/>
          <w:numId w:val="16"/>
        </w:numPr>
        <w:autoSpaceDE w:val="0"/>
        <w:adjustRightInd w:val="0"/>
        <w:spacing w:after="11" w:line="360" w:lineRule="auto"/>
        <w:ind w:left="426"/>
        <w:textAlignment w:val="auto"/>
        <w:rPr>
          <w:rFonts w:ascii="Arial" w:eastAsia="Times New Roman" w:hAnsi="Arial" w:cs="Arial"/>
          <w:color w:val="000000"/>
          <w:sz w:val="22"/>
          <w:szCs w:val="22"/>
          <w:lang w:eastAsia="ar-SA"/>
        </w:rPr>
      </w:pPr>
      <w:r w:rsidRPr="00AA5727">
        <w:rPr>
          <w:rFonts w:ascii="Arial" w:eastAsia="Times New Roman" w:hAnsi="Arial" w:cs="Arial"/>
          <w:color w:val="000000"/>
          <w:sz w:val="22"/>
          <w:szCs w:val="22"/>
          <w:lang w:eastAsia="ar-SA"/>
        </w:rPr>
        <w:t xml:space="preserve">Wbudowany system pomocy w języku polskim. </w:t>
      </w:r>
    </w:p>
    <w:p w:rsidR="00A8084D" w:rsidRPr="00AA5727" w:rsidRDefault="00A8084D" w:rsidP="00A8084D">
      <w:pPr>
        <w:widowControl/>
        <w:numPr>
          <w:ilvl w:val="0"/>
          <w:numId w:val="16"/>
        </w:numPr>
        <w:autoSpaceDE w:val="0"/>
        <w:adjustRightInd w:val="0"/>
        <w:spacing w:after="11" w:line="360" w:lineRule="auto"/>
        <w:ind w:left="426"/>
        <w:textAlignment w:val="auto"/>
        <w:rPr>
          <w:rFonts w:ascii="Arial" w:eastAsia="Times New Roman" w:hAnsi="Arial" w:cs="Arial"/>
          <w:color w:val="000000"/>
          <w:sz w:val="22"/>
          <w:szCs w:val="22"/>
          <w:lang w:eastAsia="ar-SA"/>
        </w:rPr>
      </w:pPr>
      <w:r w:rsidRPr="00AA5727">
        <w:rPr>
          <w:rFonts w:ascii="Arial" w:eastAsia="Times New Roman" w:hAnsi="Arial" w:cs="Arial"/>
          <w:color w:val="000000"/>
          <w:sz w:val="22"/>
          <w:szCs w:val="22"/>
          <w:lang w:eastAsia="ar-SA"/>
        </w:rPr>
        <w:t xml:space="preserve">Certyfikat (dokument) Producenta oprogramowania potwierdzający poprawność pracy systemu operacyjnego z dostarczanym sprzętem. </w:t>
      </w:r>
    </w:p>
    <w:p w:rsidR="00A8084D" w:rsidRPr="00AA5727" w:rsidRDefault="00A8084D" w:rsidP="00A8084D">
      <w:pPr>
        <w:widowControl/>
        <w:numPr>
          <w:ilvl w:val="0"/>
          <w:numId w:val="16"/>
        </w:numPr>
        <w:autoSpaceDE w:val="0"/>
        <w:adjustRightInd w:val="0"/>
        <w:spacing w:after="11" w:line="360" w:lineRule="auto"/>
        <w:ind w:left="426"/>
        <w:textAlignment w:val="auto"/>
        <w:rPr>
          <w:rFonts w:ascii="Arial" w:eastAsia="Times New Roman" w:hAnsi="Arial" w:cs="Arial"/>
          <w:color w:val="000000"/>
          <w:sz w:val="22"/>
          <w:szCs w:val="22"/>
          <w:lang w:eastAsia="ar-SA"/>
        </w:rPr>
      </w:pPr>
      <w:r w:rsidRPr="00AA5727">
        <w:rPr>
          <w:rFonts w:ascii="Arial" w:eastAsia="Times New Roman" w:hAnsi="Arial" w:cs="Arial"/>
          <w:color w:val="000000"/>
          <w:sz w:val="22"/>
          <w:szCs w:val="22"/>
          <w:lang w:eastAsia="ar-SA"/>
        </w:rPr>
        <w:t xml:space="preserve">Możliwość przystosowania stanowiska dla osób niepełnosprawnych (np. słabo widzących). </w:t>
      </w:r>
    </w:p>
    <w:p w:rsidR="00A8084D" w:rsidRPr="00AA5727" w:rsidRDefault="00A8084D" w:rsidP="00A8084D">
      <w:pPr>
        <w:widowControl/>
        <w:numPr>
          <w:ilvl w:val="0"/>
          <w:numId w:val="16"/>
        </w:numPr>
        <w:autoSpaceDE w:val="0"/>
        <w:adjustRightInd w:val="0"/>
        <w:spacing w:after="11" w:line="360" w:lineRule="auto"/>
        <w:ind w:left="426"/>
        <w:textAlignment w:val="auto"/>
        <w:rPr>
          <w:rFonts w:ascii="Arial" w:eastAsia="Times New Roman" w:hAnsi="Arial" w:cs="Arial"/>
          <w:color w:val="000000"/>
          <w:sz w:val="22"/>
          <w:szCs w:val="22"/>
          <w:lang w:eastAsia="ar-SA"/>
        </w:rPr>
      </w:pPr>
      <w:r w:rsidRPr="00AA5727">
        <w:rPr>
          <w:rFonts w:ascii="Arial" w:eastAsia="Times New Roman" w:hAnsi="Arial" w:cs="Arial"/>
          <w:color w:val="000000"/>
          <w:sz w:val="22"/>
          <w:szCs w:val="22"/>
          <w:lang w:eastAsia="ar-SA"/>
        </w:rPr>
        <w:t xml:space="preserve">Możliwość zarządzania stacją roboczą poprzez polityki – przez politykę rozumiemy zestaw reguł definiujących lub ograniczających funkcjonalność systemu lub aplikacji. </w:t>
      </w:r>
    </w:p>
    <w:p w:rsidR="00A8084D" w:rsidRPr="00AA5727" w:rsidRDefault="00A8084D" w:rsidP="00A8084D">
      <w:pPr>
        <w:widowControl/>
        <w:numPr>
          <w:ilvl w:val="0"/>
          <w:numId w:val="16"/>
        </w:numPr>
        <w:autoSpaceDE w:val="0"/>
        <w:adjustRightInd w:val="0"/>
        <w:spacing w:after="11" w:line="360" w:lineRule="auto"/>
        <w:ind w:left="426"/>
        <w:textAlignment w:val="auto"/>
        <w:rPr>
          <w:rFonts w:ascii="Arial" w:eastAsia="Times New Roman" w:hAnsi="Arial" w:cs="Arial"/>
          <w:color w:val="000000"/>
          <w:sz w:val="22"/>
          <w:szCs w:val="22"/>
          <w:lang w:eastAsia="ar-SA"/>
        </w:rPr>
      </w:pPr>
      <w:r w:rsidRPr="00AA5727">
        <w:rPr>
          <w:rFonts w:ascii="Arial" w:eastAsia="Times New Roman" w:hAnsi="Arial" w:cs="Arial"/>
          <w:color w:val="000000"/>
          <w:sz w:val="22"/>
          <w:szCs w:val="22"/>
          <w:lang w:eastAsia="ar-SA"/>
        </w:rPr>
        <w:t>Wdrażanie IPSEC oparte na zestawach reguł definiujących ustawienia zarządzanych w sposób centralny.</w:t>
      </w:r>
    </w:p>
    <w:p w:rsidR="00A8084D" w:rsidRPr="00AA5727" w:rsidRDefault="00A8084D" w:rsidP="00A8084D">
      <w:pPr>
        <w:widowControl/>
        <w:numPr>
          <w:ilvl w:val="0"/>
          <w:numId w:val="16"/>
        </w:numPr>
        <w:autoSpaceDE w:val="0"/>
        <w:adjustRightInd w:val="0"/>
        <w:spacing w:after="11" w:line="360" w:lineRule="auto"/>
        <w:ind w:left="426"/>
        <w:textAlignment w:val="auto"/>
        <w:rPr>
          <w:rFonts w:ascii="Arial" w:eastAsia="Times New Roman" w:hAnsi="Arial" w:cs="Arial"/>
          <w:color w:val="000000"/>
          <w:sz w:val="22"/>
          <w:szCs w:val="22"/>
          <w:lang w:eastAsia="ar-SA"/>
        </w:rPr>
      </w:pPr>
      <w:r w:rsidRPr="00AA5727">
        <w:rPr>
          <w:rFonts w:ascii="Arial" w:eastAsia="Times New Roman" w:hAnsi="Arial" w:cs="Arial"/>
          <w:color w:val="000000"/>
          <w:sz w:val="22"/>
          <w:szCs w:val="22"/>
          <w:lang w:eastAsia="ar-SA"/>
        </w:rPr>
        <w:t xml:space="preserve">Automatyczne występowanie i używanie (wystawianie) certyfikatów PKI X.509. </w:t>
      </w:r>
    </w:p>
    <w:p w:rsidR="00A8084D" w:rsidRPr="00AA5727" w:rsidRDefault="00A8084D" w:rsidP="00A8084D">
      <w:pPr>
        <w:widowControl/>
        <w:numPr>
          <w:ilvl w:val="0"/>
          <w:numId w:val="16"/>
        </w:numPr>
        <w:autoSpaceDE w:val="0"/>
        <w:adjustRightInd w:val="0"/>
        <w:spacing w:after="11" w:line="360" w:lineRule="auto"/>
        <w:ind w:left="426"/>
        <w:textAlignment w:val="auto"/>
        <w:rPr>
          <w:rFonts w:ascii="Arial" w:eastAsia="Times New Roman" w:hAnsi="Arial" w:cs="Arial"/>
          <w:color w:val="000000"/>
          <w:sz w:val="22"/>
          <w:szCs w:val="22"/>
          <w:lang w:eastAsia="ar-SA"/>
        </w:rPr>
      </w:pPr>
      <w:r w:rsidRPr="00AA5727">
        <w:rPr>
          <w:rFonts w:ascii="Arial" w:eastAsia="Times New Roman" w:hAnsi="Arial" w:cs="Arial"/>
          <w:color w:val="000000"/>
          <w:sz w:val="22"/>
          <w:szCs w:val="22"/>
          <w:lang w:eastAsia="ar-SA"/>
        </w:rPr>
        <w:t xml:space="preserve">Wsparcie dla logowania przy pomocy </w:t>
      </w:r>
      <w:proofErr w:type="spellStart"/>
      <w:r w:rsidRPr="00AA5727">
        <w:rPr>
          <w:rFonts w:ascii="Arial" w:eastAsia="Times New Roman" w:hAnsi="Arial" w:cs="Arial"/>
          <w:color w:val="000000"/>
          <w:sz w:val="22"/>
          <w:szCs w:val="22"/>
          <w:lang w:eastAsia="ar-SA"/>
        </w:rPr>
        <w:t>smartcard</w:t>
      </w:r>
      <w:proofErr w:type="spellEnd"/>
      <w:r w:rsidRPr="00AA5727">
        <w:rPr>
          <w:rFonts w:ascii="Arial" w:eastAsia="Times New Roman" w:hAnsi="Arial" w:cs="Arial"/>
          <w:color w:val="000000"/>
          <w:sz w:val="22"/>
          <w:szCs w:val="22"/>
          <w:lang w:eastAsia="ar-SA"/>
        </w:rPr>
        <w:t xml:space="preserve">. </w:t>
      </w:r>
    </w:p>
    <w:p w:rsidR="00A8084D" w:rsidRPr="00AA5727" w:rsidRDefault="00A8084D" w:rsidP="00A8084D">
      <w:pPr>
        <w:widowControl/>
        <w:numPr>
          <w:ilvl w:val="0"/>
          <w:numId w:val="16"/>
        </w:numPr>
        <w:autoSpaceDE w:val="0"/>
        <w:adjustRightInd w:val="0"/>
        <w:spacing w:after="11" w:line="360" w:lineRule="auto"/>
        <w:ind w:left="426"/>
        <w:textAlignment w:val="auto"/>
        <w:rPr>
          <w:rFonts w:ascii="Arial" w:eastAsia="Times New Roman" w:hAnsi="Arial" w:cs="Arial"/>
          <w:color w:val="000000"/>
          <w:sz w:val="22"/>
          <w:szCs w:val="22"/>
          <w:lang w:eastAsia="ar-SA"/>
        </w:rPr>
      </w:pPr>
      <w:r w:rsidRPr="00AA5727">
        <w:rPr>
          <w:rFonts w:ascii="Arial" w:eastAsia="Times New Roman" w:hAnsi="Arial" w:cs="Arial"/>
          <w:color w:val="000000"/>
          <w:sz w:val="22"/>
          <w:szCs w:val="22"/>
          <w:lang w:eastAsia="ar-SA"/>
        </w:rPr>
        <w:t xml:space="preserve">Rozbudowane polityki bezpieczeństwa – polityki dla systemu operacyjnego i dla wskazanych aplikacji. </w:t>
      </w:r>
    </w:p>
    <w:p w:rsidR="00A8084D" w:rsidRPr="00AA5727" w:rsidRDefault="00A8084D" w:rsidP="00A8084D">
      <w:pPr>
        <w:widowControl/>
        <w:numPr>
          <w:ilvl w:val="0"/>
          <w:numId w:val="16"/>
        </w:numPr>
        <w:autoSpaceDE w:val="0"/>
        <w:adjustRightInd w:val="0"/>
        <w:spacing w:after="11" w:line="360" w:lineRule="auto"/>
        <w:ind w:left="426"/>
        <w:textAlignment w:val="auto"/>
        <w:rPr>
          <w:rFonts w:ascii="Arial" w:eastAsia="Times New Roman" w:hAnsi="Arial" w:cs="Arial"/>
          <w:color w:val="000000"/>
          <w:sz w:val="22"/>
          <w:szCs w:val="22"/>
          <w:lang w:eastAsia="ar-SA"/>
        </w:rPr>
      </w:pPr>
      <w:r w:rsidRPr="00AA5727">
        <w:rPr>
          <w:rFonts w:ascii="Arial" w:eastAsia="Times New Roman" w:hAnsi="Arial" w:cs="Arial"/>
          <w:color w:val="000000"/>
          <w:sz w:val="22"/>
          <w:szCs w:val="22"/>
          <w:lang w:eastAsia="ar-SA"/>
        </w:rPr>
        <w:lastRenderedPageBreak/>
        <w:t xml:space="preserve">Narzędzia służące do administracji, do wykonywania kopii zapasowych polityk i ich odtwarzania oraz generowania raportów z ustawień polityk. </w:t>
      </w:r>
    </w:p>
    <w:p w:rsidR="00A8084D" w:rsidRPr="00AA5727" w:rsidRDefault="00A8084D" w:rsidP="00A8084D">
      <w:pPr>
        <w:widowControl/>
        <w:numPr>
          <w:ilvl w:val="0"/>
          <w:numId w:val="16"/>
        </w:numPr>
        <w:autoSpaceDE w:val="0"/>
        <w:adjustRightInd w:val="0"/>
        <w:spacing w:after="11" w:line="360" w:lineRule="auto"/>
        <w:ind w:left="426"/>
        <w:textAlignment w:val="auto"/>
        <w:rPr>
          <w:rFonts w:ascii="Arial" w:eastAsia="Times New Roman" w:hAnsi="Arial" w:cs="Arial"/>
          <w:color w:val="000000"/>
          <w:sz w:val="22"/>
          <w:szCs w:val="22"/>
          <w:lang w:eastAsia="ar-SA"/>
        </w:rPr>
      </w:pPr>
      <w:r w:rsidRPr="00AA5727">
        <w:rPr>
          <w:rFonts w:ascii="Arial" w:eastAsia="Times New Roman" w:hAnsi="Arial" w:cs="Arial"/>
          <w:sz w:val="22"/>
          <w:szCs w:val="22"/>
          <w:lang w:eastAsia="ar-SA"/>
        </w:rPr>
        <w:t xml:space="preserve">Wsparcie dla Sun Java </w:t>
      </w:r>
      <w:proofErr w:type="gramStart"/>
      <w:r w:rsidRPr="00AA5727">
        <w:rPr>
          <w:rFonts w:ascii="Arial" w:eastAsia="Times New Roman" w:hAnsi="Arial" w:cs="Arial"/>
          <w:sz w:val="22"/>
          <w:szCs w:val="22"/>
          <w:lang w:eastAsia="ar-SA"/>
        </w:rPr>
        <w:t>i .</w:t>
      </w:r>
      <w:proofErr w:type="gramEnd"/>
      <w:r w:rsidRPr="00AA5727">
        <w:rPr>
          <w:rFonts w:ascii="Arial" w:eastAsia="Times New Roman" w:hAnsi="Arial" w:cs="Arial"/>
          <w:sz w:val="22"/>
          <w:szCs w:val="22"/>
          <w:lang w:eastAsia="ar-SA"/>
        </w:rPr>
        <w:t xml:space="preserve">NET Framework 1.1 </w:t>
      </w:r>
      <w:proofErr w:type="gramStart"/>
      <w:r w:rsidRPr="00AA5727">
        <w:rPr>
          <w:rFonts w:ascii="Arial" w:eastAsia="Times New Roman" w:hAnsi="Arial" w:cs="Arial"/>
          <w:sz w:val="22"/>
          <w:szCs w:val="22"/>
          <w:lang w:eastAsia="ar-SA"/>
        </w:rPr>
        <w:t>i</w:t>
      </w:r>
      <w:proofErr w:type="gramEnd"/>
      <w:r w:rsidRPr="00AA5727">
        <w:rPr>
          <w:rFonts w:ascii="Arial" w:eastAsia="Times New Roman" w:hAnsi="Arial" w:cs="Arial"/>
          <w:sz w:val="22"/>
          <w:szCs w:val="22"/>
          <w:lang w:eastAsia="ar-SA"/>
        </w:rPr>
        <w:t xml:space="preserve"> 2.0 </w:t>
      </w:r>
      <w:proofErr w:type="gramStart"/>
      <w:r w:rsidRPr="00AA5727">
        <w:rPr>
          <w:rFonts w:ascii="Arial" w:eastAsia="Times New Roman" w:hAnsi="Arial" w:cs="Arial"/>
          <w:sz w:val="22"/>
          <w:szCs w:val="22"/>
          <w:lang w:eastAsia="ar-SA"/>
        </w:rPr>
        <w:t>i</w:t>
      </w:r>
      <w:proofErr w:type="gramEnd"/>
      <w:r w:rsidRPr="00AA5727">
        <w:rPr>
          <w:rFonts w:ascii="Arial" w:eastAsia="Times New Roman" w:hAnsi="Arial" w:cs="Arial"/>
          <w:sz w:val="22"/>
          <w:szCs w:val="22"/>
          <w:lang w:eastAsia="ar-SA"/>
        </w:rPr>
        <w:t xml:space="preserve"> 3.0 </w:t>
      </w:r>
      <w:proofErr w:type="gramStart"/>
      <w:r w:rsidRPr="00AA5727">
        <w:rPr>
          <w:rFonts w:ascii="Arial" w:eastAsia="Times New Roman" w:hAnsi="Arial" w:cs="Arial"/>
          <w:sz w:val="22"/>
          <w:szCs w:val="22"/>
          <w:lang w:eastAsia="ar-SA"/>
        </w:rPr>
        <w:t>i</w:t>
      </w:r>
      <w:proofErr w:type="gramEnd"/>
      <w:r w:rsidRPr="00AA5727">
        <w:rPr>
          <w:rFonts w:ascii="Arial" w:eastAsia="Times New Roman" w:hAnsi="Arial" w:cs="Arial"/>
          <w:sz w:val="22"/>
          <w:szCs w:val="22"/>
          <w:lang w:eastAsia="ar-SA"/>
        </w:rPr>
        <w:t xml:space="preserve"> 4.5 </w:t>
      </w:r>
      <w:proofErr w:type="gramStart"/>
      <w:r w:rsidRPr="00AA5727">
        <w:rPr>
          <w:rFonts w:ascii="Arial" w:eastAsia="Times New Roman" w:hAnsi="Arial" w:cs="Arial"/>
          <w:sz w:val="22"/>
          <w:szCs w:val="22"/>
          <w:lang w:eastAsia="ar-SA"/>
        </w:rPr>
        <w:t>i</w:t>
      </w:r>
      <w:proofErr w:type="gramEnd"/>
      <w:r w:rsidRPr="00AA5727">
        <w:rPr>
          <w:rFonts w:ascii="Arial" w:eastAsia="Times New Roman" w:hAnsi="Arial" w:cs="Arial"/>
          <w:sz w:val="22"/>
          <w:szCs w:val="22"/>
          <w:lang w:eastAsia="ar-SA"/>
        </w:rPr>
        <w:t xml:space="preserve"> 4.6 </w:t>
      </w:r>
      <w:proofErr w:type="gramStart"/>
      <w:r w:rsidRPr="00AA5727">
        <w:rPr>
          <w:rFonts w:ascii="Arial" w:eastAsia="Times New Roman" w:hAnsi="Arial" w:cs="Arial"/>
          <w:sz w:val="22"/>
          <w:szCs w:val="22"/>
          <w:lang w:eastAsia="ar-SA"/>
        </w:rPr>
        <w:t>i</w:t>
      </w:r>
      <w:proofErr w:type="gramEnd"/>
      <w:r w:rsidRPr="00AA5727">
        <w:rPr>
          <w:rFonts w:ascii="Arial" w:eastAsia="Times New Roman" w:hAnsi="Arial" w:cs="Arial"/>
          <w:sz w:val="22"/>
          <w:szCs w:val="22"/>
          <w:lang w:eastAsia="ar-SA"/>
        </w:rPr>
        <w:t xml:space="preserve"> 4.7 – </w:t>
      </w:r>
      <w:proofErr w:type="gramStart"/>
      <w:r w:rsidRPr="00AA5727">
        <w:rPr>
          <w:rFonts w:ascii="Arial" w:eastAsia="Times New Roman" w:hAnsi="Arial" w:cs="Arial"/>
          <w:sz w:val="22"/>
          <w:szCs w:val="22"/>
          <w:lang w:eastAsia="ar-SA"/>
        </w:rPr>
        <w:t>możliwość</w:t>
      </w:r>
      <w:proofErr w:type="gramEnd"/>
      <w:r w:rsidRPr="00AA5727">
        <w:rPr>
          <w:rFonts w:ascii="Arial" w:eastAsia="Times New Roman" w:hAnsi="Arial" w:cs="Arial"/>
          <w:sz w:val="22"/>
          <w:szCs w:val="22"/>
          <w:lang w:eastAsia="ar-SA"/>
        </w:rPr>
        <w:t xml:space="preserve"> uruchomienia aplikacji działających we wskazanych środowiskach. </w:t>
      </w:r>
    </w:p>
    <w:p w:rsidR="00A8084D" w:rsidRPr="00AA5727" w:rsidRDefault="00A8084D" w:rsidP="00A8084D">
      <w:pPr>
        <w:widowControl/>
        <w:numPr>
          <w:ilvl w:val="0"/>
          <w:numId w:val="16"/>
        </w:numPr>
        <w:autoSpaceDE w:val="0"/>
        <w:adjustRightInd w:val="0"/>
        <w:spacing w:after="11" w:line="360" w:lineRule="auto"/>
        <w:ind w:left="426"/>
        <w:textAlignment w:val="auto"/>
        <w:rPr>
          <w:rFonts w:ascii="Arial" w:eastAsia="Times New Roman" w:hAnsi="Arial" w:cs="Arial"/>
          <w:color w:val="000000"/>
          <w:sz w:val="22"/>
          <w:szCs w:val="22"/>
          <w:lang w:eastAsia="ar-SA"/>
        </w:rPr>
      </w:pPr>
      <w:r w:rsidRPr="00AA5727">
        <w:rPr>
          <w:rFonts w:ascii="Arial" w:eastAsia="Times New Roman" w:hAnsi="Arial" w:cs="Arial"/>
          <w:sz w:val="22"/>
          <w:szCs w:val="22"/>
          <w:lang w:eastAsia="ar-SA"/>
        </w:rPr>
        <w:t xml:space="preserve">Wsparcie dla JScript i </w:t>
      </w:r>
      <w:proofErr w:type="spellStart"/>
      <w:r w:rsidRPr="00AA5727">
        <w:rPr>
          <w:rFonts w:ascii="Arial" w:eastAsia="Times New Roman" w:hAnsi="Arial" w:cs="Arial"/>
          <w:sz w:val="22"/>
          <w:szCs w:val="22"/>
          <w:lang w:eastAsia="ar-SA"/>
        </w:rPr>
        <w:t>VBScript</w:t>
      </w:r>
      <w:proofErr w:type="spellEnd"/>
      <w:r w:rsidRPr="00AA5727">
        <w:rPr>
          <w:rFonts w:ascii="Arial" w:eastAsia="Times New Roman" w:hAnsi="Arial" w:cs="Arial"/>
          <w:sz w:val="22"/>
          <w:szCs w:val="22"/>
          <w:lang w:eastAsia="ar-SA"/>
        </w:rPr>
        <w:t xml:space="preserve"> – możliwość uruchamiania interpretera poleceń. </w:t>
      </w:r>
    </w:p>
    <w:p w:rsidR="00A8084D" w:rsidRPr="00AA5727" w:rsidRDefault="00A8084D" w:rsidP="00A8084D">
      <w:pPr>
        <w:widowControl/>
        <w:numPr>
          <w:ilvl w:val="0"/>
          <w:numId w:val="16"/>
        </w:numPr>
        <w:autoSpaceDE w:val="0"/>
        <w:adjustRightInd w:val="0"/>
        <w:spacing w:after="11" w:line="360" w:lineRule="auto"/>
        <w:ind w:left="426"/>
        <w:textAlignment w:val="auto"/>
        <w:rPr>
          <w:rFonts w:ascii="Arial" w:eastAsia="Times New Roman" w:hAnsi="Arial" w:cs="Arial"/>
          <w:color w:val="000000"/>
          <w:sz w:val="22"/>
          <w:szCs w:val="22"/>
          <w:lang w:eastAsia="ar-SA"/>
        </w:rPr>
      </w:pPr>
      <w:r w:rsidRPr="00AA5727">
        <w:rPr>
          <w:rFonts w:ascii="Arial" w:eastAsia="Times New Roman" w:hAnsi="Arial" w:cs="Arial"/>
          <w:sz w:val="22"/>
          <w:szCs w:val="22"/>
          <w:lang w:eastAsia="ar-SA"/>
        </w:rPr>
        <w:t xml:space="preserve">Zdalna pomoc i współdzielenie aplikacji – możliwość zdalnego przejęcia sesji zalogowanego użytkownika celem rozwiązania problemu z komputerem. </w:t>
      </w:r>
    </w:p>
    <w:p w:rsidR="00A8084D" w:rsidRPr="00AA5727" w:rsidRDefault="00A8084D" w:rsidP="00A8084D">
      <w:pPr>
        <w:widowControl/>
        <w:numPr>
          <w:ilvl w:val="0"/>
          <w:numId w:val="16"/>
        </w:numPr>
        <w:autoSpaceDE w:val="0"/>
        <w:adjustRightInd w:val="0"/>
        <w:spacing w:after="11" w:line="360" w:lineRule="auto"/>
        <w:ind w:left="426"/>
        <w:textAlignment w:val="auto"/>
        <w:rPr>
          <w:rFonts w:ascii="Arial" w:eastAsia="Times New Roman" w:hAnsi="Arial" w:cs="Arial"/>
          <w:color w:val="000000"/>
          <w:sz w:val="22"/>
          <w:szCs w:val="22"/>
          <w:lang w:eastAsia="ar-SA"/>
        </w:rPr>
      </w:pPr>
      <w:r w:rsidRPr="00AA5727">
        <w:rPr>
          <w:rFonts w:ascii="Arial" w:eastAsia="Times New Roman" w:hAnsi="Arial" w:cs="Arial"/>
          <w:sz w:val="22"/>
          <w:szCs w:val="22"/>
          <w:lang w:eastAsia="ar-SA"/>
        </w:rPr>
        <w:t xml:space="preserve">Rozwiązanie służące do automatycznego zbudowania obrazu systemu wraz z aplikacjami. Obraz systemu służyć ma do automatycznego upowszechnienia systemu operacyjnego inicjowanego i wykonywanego w całości poprzez sieć komputerową. </w:t>
      </w:r>
    </w:p>
    <w:p w:rsidR="00A8084D" w:rsidRPr="00AA5727" w:rsidRDefault="00A8084D" w:rsidP="00A8084D">
      <w:pPr>
        <w:widowControl/>
        <w:numPr>
          <w:ilvl w:val="0"/>
          <w:numId w:val="16"/>
        </w:numPr>
        <w:autoSpaceDE w:val="0"/>
        <w:adjustRightInd w:val="0"/>
        <w:spacing w:after="11" w:line="360" w:lineRule="auto"/>
        <w:ind w:left="426"/>
        <w:textAlignment w:val="auto"/>
        <w:rPr>
          <w:rFonts w:ascii="Arial" w:eastAsia="Times New Roman" w:hAnsi="Arial" w:cs="Arial"/>
          <w:color w:val="000000"/>
          <w:sz w:val="22"/>
          <w:szCs w:val="22"/>
          <w:lang w:eastAsia="ar-SA"/>
        </w:rPr>
      </w:pPr>
      <w:r w:rsidRPr="00AA5727">
        <w:rPr>
          <w:rFonts w:ascii="Arial" w:eastAsia="Times New Roman" w:hAnsi="Arial" w:cs="Arial"/>
          <w:sz w:val="22"/>
          <w:szCs w:val="22"/>
          <w:lang w:eastAsia="ar-SA"/>
        </w:rPr>
        <w:t xml:space="preserve">Rozwiązanie umożliwiające wdrożenie nowego obrazu poprzez zdalną instalację. </w:t>
      </w:r>
    </w:p>
    <w:p w:rsidR="00A8084D" w:rsidRPr="00AA5727" w:rsidRDefault="00A8084D" w:rsidP="00A8084D">
      <w:pPr>
        <w:widowControl/>
        <w:numPr>
          <w:ilvl w:val="0"/>
          <w:numId w:val="16"/>
        </w:numPr>
        <w:autoSpaceDE w:val="0"/>
        <w:adjustRightInd w:val="0"/>
        <w:spacing w:after="11" w:line="360" w:lineRule="auto"/>
        <w:ind w:left="426"/>
        <w:textAlignment w:val="auto"/>
        <w:rPr>
          <w:rFonts w:ascii="Arial" w:eastAsia="Times New Roman" w:hAnsi="Arial" w:cs="Arial"/>
          <w:color w:val="000000"/>
          <w:sz w:val="22"/>
          <w:szCs w:val="22"/>
          <w:lang w:eastAsia="ar-SA"/>
        </w:rPr>
      </w:pPr>
      <w:r w:rsidRPr="00AA5727">
        <w:rPr>
          <w:rFonts w:ascii="Arial" w:eastAsia="Times New Roman" w:hAnsi="Arial" w:cs="Arial"/>
          <w:sz w:val="22"/>
          <w:szCs w:val="22"/>
          <w:lang w:eastAsia="ar-SA"/>
        </w:rPr>
        <w:t xml:space="preserve">Graficzne środowisko instalacji i konfiguracji. </w:t>
      </w:r>
    </w:p>
    <w:p w:rsidR="00A8084D" w:rsidRPr="00AA5727" w:rsidRDefault="00A8084D" w:rsidP="00A8084D">
      <w:pPr>
        <w:widowControl/>
        <w:numPr>
          <w:ilvl w:val="0"/>
          <w:numId w:val="16"/>
        </w:numPr>
        <w:autoSpaceDE w:val="0"/>
        <w:adjustRightInd w:val="0"/>
        <w:spacing w:after="11" w:line="360" w:lineRule="auto"/>
        <w:ind w:left="426"/>
        <w:textAlignment w:val="auto"/>
        <w:rPr>
          <w:rFonts w:ascii="Arial" w:eastAsia="Times New Roman" w:hAnsi="Arial" w:cs="Arial"/>
          <w:color w:val="000000"/>
          <w:sz w:val="22"/>
          <w:szCs w:val="22"/>
          <w:lang w:eastAsia="ar-SA"/>
        </w:rPr>
      </w:pPr>
      <w:r w:rsidRPr="00AA5727">
        <w:rPr>
          <w:rFonts w:ascii="Arial" w:eastAsia="Times New Roman" w:hAnsi="Arial" w:cs="Arial"/>
          <w:sz w:val="22"/>
          <w:szCs w:val="22"/>
          <w:lang w:eastAsia="ar-SA"/>
        </w:rPr>
        <w:t xml:space="preserve">Transakcyjny system plików pozwalający na stosowanie przydziałów (ang. </w:t>
      </w:r>
      <w:proofErr w:type="spellStart"/>
      <w:r w:rsidRPr="00AA5727">
        <w:rPr>
          <w:rFonts w:ascii="Arial" w:eastAsia="Times New Roman" w:hAnsi="Arial" w:cs="Arial"/>
          <w:sz w:val="22"/>
          <w:szCs w:val="22"/>
          <w:lang w:eastAsia="ar-SA"/>
        </w:rPr>
        <w:t>quota</w:t>
      </w:r>
      <w:proofErr w:type="spellEnd"/>
      <w:r w:rsidRPr="00AA5727">
        <w:rPr>
          <w:rFonts w:ascii="Arial" w:eastAsia="Times New Roman" w:hAnsi="Arial" w:cs="Arial"/>
          <w:sz w:val="22"/>
          <w:szCs w:val="22"/>
          <w:lang w:eastAsia="ar-SA"/>
        </w:rPr>
        <w:t xml:space="preserve">) na dysku dla użytkowników oraz zapewniający większą niezawodność i pozwalający tworzyć kopie zapasowe. </w:t>
      </w:r>
    </w:p>
    <w:p w:rsidR="00A8084D" w:rsidRPr="00AA5727" w:rsidRDefault="00A8084D" w:rsidP="00A8084D">
      <w:pPr>
        <w:widowControl/>
        <w:numPr>
          <w:ilvl w:val="0"/>
          <w:numId w:val="16"/>
        </w:numPr>
        <w:autoSpaceDE w:val="0"/>
        <w:adjustRightInd w:val="0"/>
        <w:spacing w:after="11" w:line="360" w:lineRule="auto"/>
        <w:ind w:left="426"/>
        <w:textAlignment w:val="auto"/>
        <w:rPr>
          <w:rFonts w:ascii="Arial" w:eastAsia="Times New Roman" w:hAnsi="Arial" w:cs="Arial"/>
          <w:color w:val="000000"/>
          <w:sz w:val="22"/>
          <w:szCs w:val="22"/>
          <w:lang w:eastAsia="ar-SA"/>
        </w:rPr>
      </w:pPr>
      <w:r w:rsidRPr="00AA5727">
        <w:rPr>
          <w:rFonts w:ascii="Arial" w:eastAsia="Times New Roman" w:hAnsi="Arial" w:cs="Arial"/>
          <w:sz w:val="22"/>
          <w:szCs w:val="22"/>
          <w:lang w:eastAsia="ar-SA"/>
        </w:rPr>
        <w:t xml:space="preserve">Zarządzanie kontami użytkowników sieci oraz urządzeniami sieciowymi tj. drukarki, modemy, woluminy dyskowe, usługi katalogowe. </w:t>
      </w:r>
    </w:p>
    <w:p w:rsidR="00A8084D" w:rsidRPr="00AA5727" w:rsidRDefault="00A8084D" w:rsidP="00A8084D">
      <w:pPr>
        <w:widowControl/>
        <w:numPr>
          <w:ilvl w:val="0"/>
          <w:numId w:val="16"/>
        </w:numPr>
        <w:autoSpaceDE w:val="0"/>
        <w:adjustRightInd w:val="0"/>
        <w:spacing w:after="11" w:line="360" w:lineRule="auto"/>
        <w:ind w:left="426"/>
        <w:textAlignment w:val="auto"/>
        <w:rPr>
          <w:rFonts w:ascii="Arial" w:eastAsia="Times New Roman" w:hAnsi="Arial" w:cs="Arial"/>
          <w:color w:val="000000"/>
          <w:sz w:val="22"/>
          <w:szCs w:val="22"/>
          <w:lang w:eastAsia="ar-SA"/>
        </w:rPr>
      </w:pPr>
      <w:r w:rsidRPr="00AA5727">
        <w:rPr>
          <w:rFonts w:ascii="Arial" w:eastAsia="Times New Roman" w:hAnsi="Arial" w:cs="Arial"/>
          <w:sz w:val="22"/>
          <w:szCs w:val="22"/>
          <w:lang w:eastAsia="ar-SA"/>
        </w:rPr>
        <w:t xml:space="preserve">Udostępnianie modemu. </w:t>
      </w:r>
    </w:p>
    <w:p w:rsidR="00A8084D" w:rsidRPr="00AA5727" w:rsidRDefault="00A8084D" w:rsidP="00A8084D">
      <w:pPr>
        <w:widowControl/>
        <w:numPr>
          <w:ilvl w:val="0"/>
          <w:numId w:val="16"/>
        </w:numPr>
        <w:autoSpaceDE w:val="0"/>
        <w:adjustRightInd w:val="0"/>
        <w:spacing w:after="11" w:line="360" w:lineRule="auto"/>
        <w:ind w:left="426"/>
        <w:textAlignment w:val="auto"/>
        <w:rPr>
          <w:rFonts w:ascii="Arial" w:eastAsia="Times New Roman" w:hAnsi="Arial" w:cs="Arial"/>
          <w:color w:val="000000"/>
          <w:sz w:val="22"/>
          <w:szCs w:val="22"/>
          <w:lang w:eastAsia="ar-SA"/>
        </w:rPr>
      </w:pPr>
      <w:r w:rsidRPr="00AA5727">
        <w:rPr>
          <w:rFonts w:ascii="Arial" w:eastAsia="Times New Roman" w:hAnsi="Arial" w:cs="Arial"/>
          <w:sz w:val="22"/>
          <w:szCs w:val="22"/>
          <w:lang w:eastAsia="ar-SA"/>
        </w:rPr>
        <w:t xml:space="preserve">Oprogramowanie dla tworzenia kopii zapasowych (Backup); automatyczne wykonywanie kopii plików z możliwością automatycznego przywrócenia wersji wcześniejszej. </w:t>
      </w:r>
    </w:p>
    <w:p w:rsidR="00A8084D" w:rsidRPr="00AA5727" w:rsidRDefault="00A8084D" w:rsidP="00A8084D">
      <w:pPr>
        <w:widowControl/>
        <w:numPr>
          <w:ilvl w:val="0"/>
          <w:numId w:val="16"/>
        </w:numPr>
        <w:autoSpaceDE w:val="0"/>
        <w:adjustRightInd w:val="0"/>
        <w:spacing w:after="11" w:line="360" w:lineRule="auto"/>
        <w:ind w:left="426"/>
        <w:textAlignment w:val="auto"/>
        <w:rPr>
          <w:rFonts w:ascii="Arial" w:eastAsia="Times New Roman" w:hAnsi="Arial" w:cs="Arial"/>
          <w:color w:val="000000"/>
          <w:sz w:val="22"/>
          <w:szCs w:val="22"/>
          <w:lang w:eastAsia="ar-SA"/>
        </w:rPr>
      </w:pPr>
      <w:r w:rsidRPr="00AA5727">
        <w:rPr>
          <w:rFonts w:ascii="Arial" w:eastAsia="Times New Roman" w:hAnsi="Arial" w:cs="Arial"/>
          <w:sz w:val="22"/>
          <w:szCs w:val="22"/>
          <w:lang w:eastAsia="ar-SA"/>
        </w:rPr>
        <w:t xml:space="preserve">Możliwość przywracania plików systemowych. </w:t>
      </w:r>
    </w:p>
    <w:p w:rsidR="00A8084D" w:rsidRPr="00AA5727" w:rsidRDefault="00A8084D" w:rsidP="00A8084D">
      <w:pPr>
        <w:widowControl/>
        <w:numPr>
          <w:ilvl w:val="0"/>
          <w:numId w:val="16"/>
        </w:numPr>
        <w:autoSpaceDE w:val="0"/>
        <w:adjustRightInd w:val="0"/>
        <w:spacing w:line="360" w:lineRule="auto"/>
        <w:ind w:left="426"/>
        <w:textAlignment w:val="auto"/>
        <w:rPr>
          <w:rFonts w:ascii="Arial" w:eastAsia="Times New Roman" w:hAnsi="Arial" w:cs="Arial"/>
          <w:color w:val="000000"/>
          <w:sz w:val="22"/>
          <w:szCs w:val="22"/>
          <w:lang w:eastAsia="ar-SA"/>
        </w:rPr>
      </w:pPr>
      <w:r w:rsidRPr="00AA5727">
        <w:rPr>
          <w:rFonts w:ascii="Arial" w:eastAsia="Times New Roman" w:hAnsi="Arial" w:cs="Arial"/>
          <w:sz w:val="22"/>
          <w:szCs w:val="22"/>
          <w:lang w:eastAsia="ar-SA"/>
        </w:rPr>
        <w:t xml:space="preserve">Funkcjonalność </w:t>
      </w:r>
      <w:r w:rsidRPr="00AA5727">
        <w:rPr>
          <w:rFonts w:ascii="Arial" w:eastAsia="Times New Roman" w:hAnsi="Arial" w:cs="Arial"/>
          <w:color w:val="000000"/>
          <w:sz w:val="22"/>
          <w:szCs w:val="22"/>
          <w:lang w:eastAsia="ar-SA"/>
        </w:rPr>
        <w:t xml:space="preserve">pozwalająca na identyfikację sieci komputerowych, do których jest system podłączony, zapamiętywanie ustawień i przypisywanie do min. 3 kategorii bezpieczeństwa (z predefiniowanymi odpowiednio do kategorii ustawieniami zapory sieciowej, udostępniania plików itp.). </w:t>
      </w:r>
    </w:p>
    <w:p w:rsidR="00A8084D" w:rsidRPr="00AA5727" w:rsidRDefault="00A8084D" w:rsidP="00A8084D">
      <w:pPr>
        <w:widowControl/>
        <w:numPr>
          <w:ilvl w:val="0"/>
          <w:numId w:val="16"/>
        </w:numPr>
        <w:autoSpaceDE w:val="0"/>
        <w:adjustRightInd w:val="0"/>
        <w:spacing w:line="360" w:lineRule="auto"/>
        <w:ind w:left="426"/>
        <w:textAlignment w:val="auto"/>
        <w:rPr>
          <w:rFonts w:ascii="Arial" w:eastAsia="Times New Roman" w:hAnsi="Arial" w:cs="Arial"/>
          <w:color w:val="000000"/>
          <w:sz w:val="22"/>
          <w:szCs w:val="22"/>
          <w:lang w:eastAsia="ar-SA"/>
        </w:rPr>
      </w:pPr>
      <w:r w:rsidRPr="00AA5727">
        <w:rPr>
          <w:rFonts w:ascii="Arial" w:eastAsia="Times New Roman" w:hAnsi="Arial" w:cs="Arial"/>
          <w:color w:val="000000"/>
          <w:sz w:val="22"/>
          <w:szCs w:val="22"/>
          <w:lang w:eastAsia="ar-SA"/>
        </w:rPr>
        <w:t xml:space="preserve">Możliwość blokowania lub dopuszczania dowolnych urządzeń peryferyjnych za pomocą polityk grupowych (np. przy użyciu numerów identyfikacyjnych sprzętu). </w:t>
      </w:r>
    </w:p>
    <w:p w:rsidR="00A8084D" w:rsidRPr="00AA5727" w:rsidRDefault="00A8084D" w:rsidP="00A8084D">
      <w:pPr>
        <w:widowControl/>
        <w:numPr>
          <w:ilvl w:val="0"/>
          <w:numId w:val="16"/>
        </w:numPr>
        <w:autoSpaceDE w:val="0"/>
        <w:adjustRightInd w:val="0"/>
        <w:spacing w:line="360" w:lineRule="auto"/>
        <w:ind w:left="426"/>
        <w:textAlignment w:val="auto"/>
        <w:rPr>
          <w:rFonts w:ascii="Arial" w:eastAsia="Times New Roman" w:hAnsi="Arial" w:cs="Arial"/>
          <w:color w:val="000000"/>
          <w:sz w:val="22"/>
          <w:szCs w:val="22"/>
          <w:lang w:eastAsia="ar-SA"/>
        </w:rPr>
      </w:pPr>
      <w:r w:rsidRPr="00AA5727">
        <w:rPr>
          <w:rFonts w:ascii="Arial" w:eastAsia="Times New Roman" w:hAnsi="Arial" w:cs="Arial"/>
          <w:color w:val="000000"/>
          <w:sz w:val="22"/>
          <w:szCs w:val="22"/>
          <w:lang w:eastAsia="ar-SA"/>
        </w:rPr>
        <w:t xml:space="preserve">Możliwość, w ramach posiadanej licencji, do </w:t>
      </w:r>
      <w:proofErr w:type="gramStart"/>
      <w:r w:rsidRPr="00AA5727">
        <w:rPr>
          <w:rFonts w:ascii="Arial" w:eastAsia="Times New Roman" w:hAnsi="Arial" w:cs="Arial"/>
          <w:color w:val="000000"/>
          <w:sz w:val="22"/>
          <w:szCs w:val="22"/>
          <w:lang w:eastAsia="ar-SA"/>
        </w:rPr>
        <w:t>używania co</w:t>
      </w:r>
      <w:proofErr w:type="gramEnd"/>
      <w:r w:rsidRPr="00AA5727">
        <w:rPr>
          <w:rFonts w:ascii="Arial" w:eastAsia="Times New Roman" w:hAnsi="Arial" w:cs="Arial"/>
          <w:color w:val="000000"/>
          <w:sz w:val="22"/>
          <w:szCs w:val="22"/>
          <w:lang w:eastAsia="ar-SA"/>
        </w:rPr>
        <w:t xml:space="preserve"> najmniej dwóch wcześniejszych wersji oprogramowania systemowego. </w:t>
      </w:r>
    </w:p>
    <w:p w:rsidR="00A8084D" w:rsidRPr="00AA5727" w:rsidRDefault="00A8084D" w:rsidP="00A8084D">
      <w:pPr>
        <w:spacing w:line="360" w:lineRule="auto"/>
        <w:rPr>
          <w:rFonts w:ascii="Arial" w:eastAsia="Times New Roman" w:hAnsi="Arial" w:cs="Arial"/>
          <w:sz w:val="22"/>
          <w:szCs w:val="22"/>
          <w:lang w:eastAsia="ar-SA"/>
        </w:rPr>
      </w:pPr>
    </w:p>
    <w:p w:rsidR="00A8084D" w:rsidRPr="00AA5727" w:rsidRDefault="00A8084D" w:rsidP="00A8084D">
      <w:pPr>
        <w:spacing w:line="360" w:lineRule="auto"/>
        <w:rPr>
          <w:rFonts w:ascii="Arial" w:eastAsia="Times New Roman" w:hAnsi="Arial" w:cs="Arial"/>
          <w:sz w:val="22"/>
          <w:szCs w:val="22"/>
          <w:lang w:eastAsia="ar-SA"/>
        </w:rPr>
      </w:pPr>
      <w:r w:rsidRPr="00AA5727">
        <w:rPr>
          <w:rFonts w:ascii="Arial" w:eastAsia="Times New Roman" w:hAnsi="Arial" w:cs="Arial"/>
          <w:sz w:val="22"/>
          <w:szCs w:val="22"/>
          <w:lang w:eastAsia="ar-SA"/>
        </w:rPr>
        <w:t xml:space="preserve">Wszystkie wymienione cechy spełnione są przez system Windows </w:t>
      </w:r>
      <w:r>
        <w:rPr>
          <w:rFonts w:ascii="Arial" w:eastAsia="Times New Roman" w:hAnsi="Arial" w:cs="Arial"/>
          <w:sz w:val="22"/>
          <w:szCs w:val="22"/>
          <w:lang w:eastAsia="ar-SA"/>
        </w:rPr>
        <w:t>10</w:t>
      </w:r>
      <w:r w:rsidRPr="00AA5727">
        <w:rPr>
          <w:rFonts w:ascii="Arial" w:eastAsia="Times New Roman" w:hAnsi="Arial" w:cs="Arial"/>
          <w:sz w:val="22"/>
          <w:szCs w:val="22"/>
          <w:lang w:eastAsia="ar-SA"/>
        </w:rPr>
        <w:t xml:space="preserve"> Professional PL 64bit</w:t>
      </w:r>
      <w:r>
        <w:rPr>
          <w:rFonts w:ascii="Arial" w:eastAsia="Times New Roman" w:hAnsi="Arial" w:cs="Arial"/>
          <w:sz w:val="22"/>
          <w:szCs w:val="22"/>
          <w:lang w:eastAsia="ar-SA"/>
        </w:rPr>
        <w:t xml:space="preserve"> oraz </w:t>
      </w:r>
      <w:r w:rsidRPr="00AA5727">
        <w:rPr>
          <w:rFonts w:ascii="Arial" w:eastAsia="Times New Roman" w:hAnsi="Arial" w:cs="Arial"/>
          <w:sz w:val="22"/>
          <w:szCs w:val="22"/>
          <w:lang w:eastAsia="ar-SA"/>
        </w:rPr>
        <w:t xml:space="preserve">Windows </w:t>
      </w:r>
      <w:r>
        <w:rPr>
          <w:rFonts w:ascii="Arial" w:eastAsia="Times New Roman" w:hAnsi="Arial" w:cs="Arial"/>
          <w:sz w:val="22"/>
          <w:szCs w:val="22"/>
          <w:lang w:eastAsia="ar-SA"/>
        </w:rPr>
        <w:t>11</w:t>
      </w:r>
      <w:r w:rsidRPr="00AA5727">
        <w:rPr>
          <w:rFonts w:ascii="Arial" w:eastAsia="Times New Roman" w:hAnsi="Arial" w:cs="Arial"/>
          <w:sz w:val="22"/>
          <w:szCs w:val="22"/>
          <w:lang w:eastAsia="ar-SA"/>
        </w:rPr>
        <w:t xml:space="preserve"> Professional PL 64bit. Ponadto, jest on preferowany ze względu na dotychczasowe używanie systemów rodziny Windows, a tym samym: </w:t>
      </w:r>
    </w:p>
    <w:p w:rsidR="00A8084D" w:rsidRPr="00AA5727" w:rsidRDefault="00A8084D" w:rsidP="00A8084D">
      <w:pPr>
        <w:widowControl/>
        <w:numPr>
          <w:ilvl w:val="0"/>
          <w:numId w:val="15"/>
        </w:numPr>
        <w:autoSpaceDE w:val="0"/>
        <w:adjustRightInd w:val="0"/>
        <w:spacing w:line="360" w:lineRule="auto"/>
        <w:ind w:left="426"/>
        <w:textAlignment w:val="auto"/>
        <w:rPr>
          <w:rFonts w:ascii="Arial" w:eastAsia="Times New Roman" w:hAnsi="Arial" w:cs="Arial"/>
          <w:color w:val="000000"/>
          <w:sz w:val="22"/>
          <w:szCs w:val="22"/>
          <w:lang w:eastAsia="ar-SA"/>
        </w:rPr>
      </w:pPr>
      <w:proofErr w:type="gramStart"/>
      <w:r w:rsidRPr="00AA5727">
        <w:rPr>
          <w:rFonts w:ascii="Arial" w:eastAsia="Times New Roman" w:hAnsi="Arial" w:cs="Arial"/>
          <w:color w:val="000000"/>
          <w:sz w:val="22"/>
          <w:szCs w:val="22"/>
          <w:lang w:eastAsia="ar-SA"/>
        </w:rPr>
        <w:t>przystosowanie</w:t>
      </w:r>
      <w:proofErr w:type="gramEnd"/>
      <w:r w:rsidRPr="00AA5727">
        <w:rPr>
          <w:rFonts w:ascii="Arial" w:eastAsia="Times New Roman" w:hAnsi="Arial" w:cs="Arial"/>
          <w:color w:val="000000"/>
          <w:sz w:val="22"/>
          <w:szCs w:val="22"/>
          <w:lang w:eastAsia="ar-SA"/>
        </w:rPr>
        <w:t xml:space="preserve"> środowiska informatycznego pod ten system (narzędzia sieciowe, stosowane specjalistyczne oprogramowanie); </w:t>
      </w:r>
    </w:p>
    <w:p w:rsidR="00A8084D" w:rsidRPr="00AA5727" w:rsidRDefault="00A8084D" w:rsidP="00A8084D">
      <w:pPr>
        <w:widowControl/>
        <w:numPr>
          <w:ilvl w:val="0"/>
          <w:numId w:val="15"/>
        </w:numPr>
        <w:autoSpaceDE w:val="0"/>
        <w:adjustRightInd w:val="0"/>
        <w:spacing w:line="360" w:lineRule="auto"/>
        <w:ind w:left="426"/>
        <w:textAlignment w:val="auto"/>
        <w:rPr>
          <w:rFonts w:ascii="Arial" w:eastAsia="Times New Roman" w:hAnsi="Arial" w:cs="Arial"/>
          <w:color w:val="000000"/>
          <w:sz w:val="22"/>
          <w:szCs w:val="22"/>
          <w:lang w:eastAsia="ar-SA"/>
        </w:rPr>
      </w:pPr>
      <w:proofErr w:type="gramStart"/>
      <w:r w:rsidRPr="00AA5727">
        <w:rPr>
          <w:rFonts w:ascii="Arial" w:eastAsia="Times New Roman" w:hAnsi="Arial" w:cs="Arial"/>
          <w:color w:val="000000"/>
          <w:sz w:val="22"/>
          <w:szCs w:val="22"/>
          <w:lang w:eastAsia="ar-SA"/>
        </w:rPr>
        <w:lastRenderedPageBreak/>
        <w:t>przeszkolenie</w:t>
      </w:r>
      <w:proofErr w:type="gramEnd"/>
      <w:r w:rsidRPr="00AA5727">
        <w:rPr>
          <w:rFonts w:ascii="Arial" w:eastAsia="Times New Roman" w:hAnsi="Arial" w:cs="Arial"/>
          <w:color w:val="000000"/>
          <w:sz w:val="22"/>
          <w:szCs w:val="22"/>
          <w:lang w:eastAsia="ar-SA"/>
        </w:rPr>
        <w:t xml:space="preserve"> administratorów systemów i zwykłych użytkowników; </w:t>
      </w:r>
    </w:p>
    <w:p w:rsidR="00A8084D" w:rsidRPr="00AA5727" w:rsidRDefault="00A8084D" w:rsidP="00A8084D">
      <w:pPr>
        <w:widowControl/>
        <w:numPr>
          <w:ilvl w:val="0"/>
          <w:numId w:val="15"/>
        </w:numPr>
        <w:autoSpaceDE w:val="0"/>
        <w:adjustRightInd w:val="0"/>
        <w:spacing w:line="360" w:lineRule="auto"/>
        <w:ind w:left="426"/>
        <w:textAlignment w:val="auto"/>
        <w:rPr>
          <w:rFonts w:ascii="Arial" w:eastAsia="Times New Roman" w:hAnsi="Arial" w:cs="Arial"/>
          <w:color w:val="000000"/>
          <w:sz w:val="22"/>
          <w:szCs w:val="22"/>
          <w:lang w:eastAsia="ar-SA"/>
        </w:rPr>
      </w:pPr>
      <w:proofErr w:type="gramStart"/>
      <w:r w:rsidRPr="00AA5727">
        <w:rPr>
          <w:rFonts w:ascii="Arial" w:eastAsia="Times New Roman" w:hAnsi="Arial" w:cs="Arial"/>
          <w:color w:val="000000"/>
          <w:sz w:val="22"/>
          <w:szCs w:val="22"/>
          <w:lang w:eastAsia="ar-SA"/>
        </w:rPr>
        <w:t>opracowanie</w:t>
      </w:r>
      <w:proofErr w:type="gramEnd"/>
      <w:r w:rsidRPr="00AA5727">
        <w:rPr>
          <w:rFonts w:ascii="Arial" w:eastAsia="Times New Roman" w:hAnsi="Arial" w:cs="Arial"/>
          <w:color w:val="000000"/>
          <w:sz w:val="22"/>
          <w:szCs w:val="22"/>
          <w:lang w:eastAsia="ar-SA"/>
        </w:rPr>
        <w:t xml:space="preserve"> zasad organizacyjnych (z uwzględnienie systemów niejawnych). </w:t>
      </w:r>
    </w:p>
    <w:p w:rsidR="00A8084D" w:rsidRPr="009E582D" w:rsidRDefault="00A8084D" w:rsidP="00A8084D">
      <w:pPr>
        <w:spacing w:after="200" w:line="360" w:lineRule="auto"/>
        <w:jc w:val="both"/>
        <w:rPr>
          <w:rFonts w:ascii="Arial" w:eastAsia="Times New Roman" w:hAnsi="Arial" w:cs="Arial"/>
          <w:sz w:val="22"/>
          <w:szCs w:val="22"/>
          <w:lang w:eastAsia="ar-SA"/>
        </w:rPr>
      </w:pPr>
      <w:r w:rsidRPr="00AA5727">
        <w:rPr>
          <w:rFonts w:ascii="Arial" w:eastAsia="Times New Roman" w:hAnsi="Arial" w:cs="Arial"/>
          <w:sz w:val="22"/>
          <w:szCs w:val="22"/>
          <w:lang w:eastAsia="ar-SA"/>
        </w:rPr>
        <w:t>Jeżeli oferent zaproponuje inne rozwiązanie zgodny z wymienionymi kryteriami równoważności musi zapewnić pełne wdrożenie oferowanego rozwiązania, jest zobowiązany do pokrycia wszelkich możliwych kosztów, wymaganych w czasie wdrożenia oferowanego rozwiązania, w szczególności związanych z dostosowaniem infrastruktury informatycznej, oprogramowania nią zarządzającego, systemowego i narzędziowego (licencje, wdrożenie), serwisu gwarancyjnego oraz kosztów certyfikowanych szkoleń dla administratorów i użytkowników oferowanego rozwiązania oraz zapewnić współpracę z używanym obecnie środowiskiem informatycznym.</w:t>
      </w:r>
    </w:p>
    <w:p w:rsidR="00A8084D" w:rsidRPr="008736E8" w:rsidRDefault="00A8084D" w:rsidP="00A8084D">
      <w:pPr>
        <w:spacing w:after="200" w:line="360" w:lineRule="auto"/>
        <w:jc w:val="both"/>
        <w:rPr>
          <w:rFonts w:ascii="Arial" w:eastAsia="Times New Roman" w:hAnsi="Arial" w:cs="Arial"/>
          <w:b/>
          <w:bCs/>
          <w:color w:val="FF0000"/>
          <w:sz w:val="22"/>
          <w:szCs w:val="22"/>
          <w:lang w:eastAsia="ar-SA"/>
        </w:rPr>
      </w:pPr>
      <w:r w:rsidRPr="008736E8">
        <w:rPr>
          <w:rFonts w:ascii="Arial" w:eastAsia="Times New Roman" w:hAnsi="Arial" w:cs="Arial"/>
          <w:b/>
          <w:bCs/>
          <w:color w:val="FF0000"/>
          <w:sz w:val="22"/>
          <w:szCs w:val="22"/>
          <w:lang w:eastAsia="ar-SA"/>
        </w:rPr>
        <w:t xml:space="preserve">Zamawiający nie dopuszcza urządzeń z zainstalowanym systemem Microsoft Windows w wersji </w:t>
      </w:r>
      <w:proofErr w:type="gramStart"/>
      <w:r w:rsidRPr="008736E8">
        <w:rPr>
          <w:rFonts w:ascii="Arial" w:eastAsia="Times New Roman" w:hAnsi="Arial" w:cs="Arial"/>
          <w:b/>
          <w:bCs/>
          <w:color w:val="FF0000"/>
          <w:sz w:val="22"/>
          <w:szCs w:val="22"/>
          <w:lang w:eastAsia="ar-SA"/>
        </w:rPr>
        <w:t>edukacyjnej ponieważ</w:t>
      </w:r>
      <w:proofErr w:type="gramEnd"/>
      <w:r w:rsidRPr="008736E8">
        <w:rPr>
          <w:rFonts w:ascii="Arial" w:eastAsia="Times New Roman" w:hAnsi="Arial" w:cs="Arial"/>
          <w:b/>
          <w:bCs/>
          <w:color w:val="FF0000"/>
          <w:sz w:val="22"/>
          <w:szCs w:val="22"/>
          <w:lang w:eastAsia="ar-SA"/>
        </w:rPr>
        <w:t xml:space="preserve"> jest on przeznaczony wyłącznie dla instytucji edukacyjnych.</w:t>
      </w:r>
    </w:p>
    <w:p w:rsidR="00A8084D" w:rsidRPr="00AA5727" w:rsidRDefault="00A8084D" w:rsidP="00A8084D">
      <w:pPr>
        <w:pStyle w:val="Akapitzlist"/>
        <w:spacing w:line="360" w:lineRule="auto"/>
        <w:rPr>
          <w:rFonts w:ascii="Arial" w:hAnsi="Arial" w:cs="Arial"/>
          <w:sz w:val="22"/>
          <w:szCs w:val="22"/>
        </w:rPr>
      </w:pPr>
    </w:p>
    <w:p w:rsidR="008E5E58" w:rsidRPr="00AA5727" w:rsidRDefault="008E5E58" w:rsidP="008E5E58">
      <w:pPr>
        <w:pStyle w:val="Akapitzlist"/>
        <w:spacing w:line="360" w:lineRule="auto"/>
        <w:rPr>
          <w:rStyle w:val="short-nametxt"/>
          <w:rFonts w:ascii="Arial" w:hAnsi="Arial" w:cs="Arial"/>
          <w:sz w:val="22"/>
          <w:szCs w:val="22"/>
        </w:rPr>
      </w:pPr>
    </w:p>
    <w:p w:rsidR="008E5E58" w:rsidRPr="009E582D" w:rsidRDefault="008E5E58" w:rsidP="0087716A">
      <w:pPr>
        <w:pStyle w:val="Akapitzlist"/>
        <w:numPr>
          <w:ilvl w:val="0"/>
          <w:numId w:val="17"/>
        </w:numPr>
        <w:spacing w:line="360" w:lineRule="auto"/>
        <w:rPr>
          <w:rFonts w:ascii="Arial" w:hAnsi="Arial" w:cs="Arial"/>
          <w:b/>
          <w:sz w:val="22"/>
          <w:szCs w:val="22"/>
        </w:rPr>
      </w:pPr>
      <w:r w:rsidRPr="009E582D">
        <w:rPr>
          <w:rFonts w:ascii="Arial" w:hAnsi="Arial" w:cs="Arial"/>
          <w:b/>
          <w:sz w:val="22"/>
          <w:szCs w:val="22"/>
        </w:rPr>
        <w:t>Moni</w:t>
      </w:r>
      <w:r w:rsidR="009E582D" w:rsidRPr="009E582D">
        <w:rPr>
          <w:rFonts w:ascii="Arial" w:hAnsi="Arial" w:cs="Arial"/>
          <w:b/>
          <w:sz w:val="22"/>
          <w:szCs w:val="22"/>
        </w:rPr>
        <w:t xml:space="preserve">tor (7 </w:t>
      </w:r>
      <w:proofErr w:type="spellStart"/>
      <w:r w:rsidR="009E582D" w:rsidRPr="009E582D">
        <w:rPr>
          <w:rFonts w:ascii="Arial" w:hAnsi="Arial" w:cs="Arial"/>
          <w:b/>
          <w:sz w:val="22"/>
          <w:szCs w:val="22"/>
        </w:rPr>
        <w:t>szt</w:t>
      </w:r>
      <w:proofErr w:type="spellEnd"/>
      <w:r w:rsidR="009E582D" w:rsidRPr="009E582D">
        <w:rPr>
          <w:rFonts w:ascii="Arial" w:hAnsi="Arial" w:cs="Arial"/>
          <w:b/>
          <w:sz w:val="22"/>
          <w:szCs w:val="22"/>
        </w:rPr>
        <w:t>)</w:t>
      </w:r>
      <w:r w:rsidRPr="009E582D">
        <w:rPr>
          <w:rFonts w:ascii="Arial" w:hAnsi="Arial" w:cs="Arial"/>
          <w:b/>
          <w:sz w:val="22"/>
          <w:szCs w:val="22"/>
        </w:rPr>
        <w:t xml:space="preserve"> </w:t>
      </w:r>
      <w:r w:rsidR="009E582D" w:rsidRPr="009E582D">
        <w:rPr>
          <w:rFonts w:ascii="Arial" w:hAnsi="Arial" w:cs="Arial"/>
          <w:b/>
          <w:sz w:val="22"/>
          <w:szCs w:val="22"/>
        </w:rPr>
        <w:t>- specyfikacja:</w:t>
      </w:r>
    </w:p>
    <w:p w:rsidR="008E5E58" w:rsidRPr="00AA5727" w:rsidRDefault="008E5E58" w:rsidP="008E5E58">
      <w:pPr>
        <w:spacing w:line="360" w:lineRule="auto"/>
        <w:rPr>
          <w:rFonts w:ascii="Arial" w:hAnsi="Arial" w:cs="Arial"/>
          <w:sz w:val="22"/>
          <w:szCs w:val="22"/>
        </w:rPr>
      </w:pPr>
    </w:p>
    <w:p w:rsidR="008E5E58" w:rsidRPr="00AA5727" w:rsidRDefault="008E5E58" w:rsidP="0087716A">
      <w:pPr>
        <w:pStyle w:val="Akapitzlist"/>
        <w:numPr>
          <w:ilvl w:val="0"/>
          <w:numId w:val="18"/>
        </w:numPr>
        <w:spacing w:line="360" w:lineRule="auto"/>
        <w:rPr>
          <w:rFonts w:ascii="Arial" w:hAnsi="Arial" w:cs="Arial"/>
          <w:sz w:val="22"/>
          <w:szCs w:val="22"/>
        </w:rPr>
      </w:pPr>
      <w:r w:rsidRPr="00AA5727">
        <w:rPr>
          <w:rFonts w:ascii="Arial" w:hAnsi="Arial" w:cs="Arial"/>
          <w:sz w:val="22"/>
          <w:szCs w:val="22"/>
        </w:rPr>
        <w:t>Przekątna ekranu: 23,8"</w:t>
      </w:r>
    </w:p>
    <w:p w:rsidR="008E5E58" w:rsidRPr="00AA5727" w:rsidRDefault="008E5E58" w:rsidP="0087716A">
      <w:pPr>
        <w:pStyle w:val="Akapitzlist"/>
        <w:numPr>
          <w:ilvl w:val="0"/>
          <w:numId w:val="18"/>
        </w:numPr>
        <w:spacing w:line="360" w:lineRule="auto"/>
        <w:rPr>
          <w:rFonts w:ascii="Arial" w:hAnsi="Arial" w:cs="Arial"/>
          <w:sz w:val="22"/>
          <w:szCs w:val="22"/>
        </w:rPr>
      </w:pPr>
      <w:r w:rsidRPr="00AA5727">
        <w:rPr>
          <w:rFonts w:ascii="Arial" w:hAnsi="Arial" w:cs="Arial"/>
          <w:sz w:val="22"/>
          <w:szCs w:val="22"/>
        </w:rPr>
        <w:t>Powłoka matrycy: Matowa</w:t>
      </w:r>
    </w:p>
    <w:p w:rsidR="008E5E58" w:rsidRPr="00AA5727" w:rsidRDefault="008E5E58" w:rsidP="0087716A">
      <w:pPr>
        <w:pStyle w:val="Akapitzlist"/>
        <w:numPr>
          <w:ilvl w:val="0"/>
          <w:numId w:val="18"/>
        </w:numPr>
        <w:spacing w:line="360" w:lineRule="auto"/>
        <w:rPr>
          <w:rFonts w:ascii="Arial" w:hAnsi="Arial" w:cs="Arial"/>
          <w:sz w:val="22"/>
          <w:szCs w:val="22"/>
        </w:rPr>
      </w:pPr>
      <w:r w:rsidRPr="00AA5727">
        <w:rPr>
          <w:rFonts w:ascii="Arial" w:hAnsi="Arial" w:cs="Arial"/>
          <w:sz w:val="22"/>
          <w:szCs w:val="22"/>
        </w:rPr>
        <w:t>Rodzaj matrycy: LED, IPS</w:t>
      </w:r>
    </w:p>
    <w:p w:rsidR="008E5E58" w:rsidRPr="00AA5727" w:rsidRDefault="008E5E58" w:rsidP="0087716A">
      <w:pPr>
        <w:pStyle w:val="Akapitzlist"/>
        <w:numPr>
          <w:ilvl w:val="0"/>
          <w:numId w:val="18"/>
        </w:numPr>
        <w:spacing w:line="360" w:lineRule="auto"/>
        <w:rPr>
          <w:rFonts w:ascii="Arial" w:hAnsi="Arial" w:cs="Arial"/>
          <w:sz w:val="22"/>
          <w:szCs w:val="22"/>
        </w:rPr>
      </w:pPr>
      <w:r w:rsidRPr="00AA5727">
        <w:rPr>
          <w:rFonts w:ascii="Arial" w:hAnsi="Arial" w:cs="Arial"/>
          <w:sz w:val="22"/>
          <w:szCs w:val="22"/>
        </w:rPr>
        <w:t>Typ ekranu: Płaski Rozdzielczość ekranu: 1920 x 1080 (</w:t>
      </w:r>
      <w:proofErr w:type="spellStart"/>
      <w:r w:rsidRPr="00AA5727">
        <w:rPr>
          <w:rFonts w:ascii="Arial" w:hAnsi="Arial" w:cs="Arial"/>
          <w:sz w:val="22"/>
          <w:szCs w:val="22"/>
        </w:rPr>
        <w:t>FullHD</w:t>
      </w:r>
      <w:proofErr w:type="spellEnd"/>
      <w:r w:rsidRPr="00AA5727">
        <w:rPr>
          <w:rFonts w:ascii="Arial" w:hAnsi="Arial" w:cs="Arial"/>
          <w:sz w:val="22"/>
          <w:szCs w:val="22"/>
        </w:rPr>
        <w:t>)</w:t>
      </w:r>
    </w:p>
    <w:p w:rsidR="008E5E58" w:rsidRPr="00AA5727" w:rsidRDefault="008E5E58" w:rsidP="0087716A">
      <w:pPr>
        <w:pStyle w:val="Akapitzlist"/>
        <w:numPr>
          <w:ilvl w:val="0"/>
          <w:numId w:val="18"/>
        </w:numPr>
        <w:spacing w:line="360" w:lineRule="auto"/>
        <w:rPr>
          <w:rFonts w:ascii="Arial" w:hAnsi="Arial" w:cs="Arial"/>
          <w:sz w:val="22"/>
          <w:szCs w:val="22"/>
        </w:rPr>
      </w:pPr>
      <w:r w:rsidRPr="00AA5727">
        <w:rPr>
          <w:rFonts w:ascii="Arial" w:hAnsi="Arial" w:cs="Arial"/>
          <w:sz w:val="22"/>
          <w:szCs w:val="22"/>
        </w:rPr>
        <w:t>Format obrazu: 16:9</w:t>
      </w:r>
    </w:p>
    <w:p w:rsidR="008E5E58" w:rsidRPr="00AA5727" w:rsidRDefault="008E5E58" w:rsidP="0087716A">
      <w:pPr>
        <w:pStyle w:val="Akapitzlist"/>
        <w:numPr>
          <w:ilvl w:val="0"/>
          <w:numId w:val="18"/>
        </w:numPr>
        <w:spacing w:line="360" w:lineRule="auto"/>
        <w:rPr>
          <w:rFonts w:ascii="Arial" w:hAnsi="Arial" w:cs="Arial"/>
          <w:sz w:val="22"/>
          <w:szCs w:val="22"/>
        </w:rPr>
      </w:pPr>
      <w:r w:rsidRPr="00AA5727">
        <w:rPr>
          <w:rFonts w:ascii="Arial" w:hAnsi="Arial" w:cs="Arial"/>
          <w:sz w:val="22"/>
          <w:szCs w:val="22"/>
        </w:rPr>
        <w:t>Częstotliwość odświeżania ekranu 75 Hz</w:t>
      </w:r>
    </w:p>
    <w:p w:rsidR="008E5E58" w:rsidRPr="00AA5727" w:rsidRDefault="008E5E58" w:rsidP="0087716A">
      <w:pPr>
        <w:pStyle w:val="Akapitzlist"/>
        <w:numPr>
          <w:ilvl w:val="0"/>
          <w:numId w:val="18"/>
        </w:numPr>
        <w:spacing w:line="360" w:lineRule="auto"/>
        <w:rPr>
          <w:rFonts w:ascii="Arial" w:hAnsi="Arial" w:cs="Arial"/>
          <w:sz w:val="22"/>
          <w:szCs w:val="22"/>
        </w:rPr>
      </w:pPr>
      <w:r w:rsidRPr="00AA5727">
        <w:rPr>
          <w:rFonts w:ascii="Arial" w:hAnsi="Arial" w:cs="Arial"/>
          <w:sz w:val="22"/>
          <w:szCs w:val="22"/>
        </w:rPr>
        <w:t>Liczba wyświetlanych kolorów: 16,7 mln</w:t>
      </w:r>
    </w:p>
    <w:p w:rsidR="008E5E58" w:rsidRPr="00AA5727" w:rsidRDefault="008E5E58" w:rsidP="0087716A">
      <w:pPr>
        <w:pStyle w:val="Akapitzlist"/>
        <w:numPr>
          <w:ilvl w:val="0"/>
          <w:numId w:val="18"/>
        </w:numPr>
        <w:spacing w:line="360" w:lineRule="auto"/>
        <w:rPr>
          <w:rFonts w:ascii="Arial" w:hAnsi="Arial" w:cs="Arial"/>
          <w:sz w:val="22"/>
          <w:szCs w:val="22"/>
        </w:rPr>
      </w:pPr>
      <w:r w:rsidRPr="00AA5727">
        <w:rPr>
          <w:rFonts w:ascii="Arial" w:hAnsi="Arial" w:cs="Arial"/>
          <w:sz w:val="22"/>
          <w:szCs w:val="22"/>
        </w:rPr>
        <w:t>Czas reakcji: 5 ms (GTG)</w:t>
      </w:r>
    </w:p>
    <w:p w:rsidR="008E5E58" w:rsidRPr="00AA5727" w:rsidRDefault="008E5E58" w:rsidP="0087716A">
      <w:pPr>
        <w:pStyle w:val="Akapitzlist"/>
        <w:numPr>
          <w:ilvl w:val="0"/>
          <w:numId w:val="18"/>
        </w:numPr>
        <w:spacing w:line="360" w:lineRule="auto"/>
        <w:rPr>
          <w:rFonts w:ascii="Arial" w:hAnsi="Arial" w:cs="Arial"/>
          <w:sz w:val="22"/>
          <w:szCs w:val="22"/>
        </w:rPr>
      </w:pPr>
      <w:r w:rsidRPr="00AA5727">
        <w:rPr>
          <w:rFonts w:ascii="Arial" w:hAnsi="Arial" w:cs="Arial"/>
          <w:sz w:val="22"/>
          <w:szCs w:val="22"/>
        </w:rPr>
        <w:t xml:space="preserve">Technologia synchronizacji: </w:t>
      </w:r>
      <w:proofErr w:type="spellStart"/>
      <w:r w:rsidRPr="00AA5727">
        <w:rPr>
          <w:rFonts w:ascii="Arial" w:hAnsi="Arial" w:cs="Arial"/>
          <w:sz w:val="22"/>
          <w:szCs w:val="22"/>
        </w:rPr>
        <w:t>FreeSync</w:t>
      </w:r>
      <w:proofErr w:type="spellEnd"/>
      <w:r w:rsidRPr="00AA5727">
        <w:rPr>
          <w:rFonts w:ascii="Arial" w:hAnsi="Arial" w:cs="Arial"/>
          <w:sz w:val="22"/>
          <w:szCs w:val="22"/>
        </w:rPr>
        <w:t>™</w:t>
      </w:r>
    </w:p>
    <w:p w:rsidR="008E5E58" w:rsidRPr="00AA5727" w:rsidRDefault="008E5E58" w:rsidP="0087716A">
      <w:pPr>
        <w:pStyle w:val="Akapitzlist"/>
        <w:numPr>
          <w:ilvl w:val="0"/>
          <w:numId w:val="18"/>
        </w:numPr>
        <w:spacing w:line="360" w:lineRule="auto"/>
        <w:rPr>
          <w:rFonts w:ascii="Arial" w:hAnsi="Arial" w:cs="Arial"/>
          <w:sz w:val="22"/>
          <w:szCs w:val="22"/>
        </w:rPr>
      </w:pPr>
      <w:r w:rsidRPr="00AA5727">
        <w:rPr>
          <w:rFonts w:ascii="Arial" w:hAnsi="Arial" w:cs="Arial"/>
          <w:sz w:val="22"/>
          <w:szCs w:val="22"/>
        </w:rPr>
        <w:t xml:space="preserve">Technologia ochrony oczu: </w:t>
      </w:r>
    </w:p>
    <w:p w:rsidR="008E5E58" w:rsidRPr="00AA5727" w:rsidRDefault="008E5E58" w:rsidP="0087716A">
      <w:pPr>
        <w:pStyle w:val="Akapitzlist"/>
        <w:numPr>
          <w:ilvl w:val="0"/>
          <w:numId w:val="19"/>
        </w:numPr>
        <w:spacing w:line="360" w:lineRule="auto"/>
        <w:rPr>
          <w:rFonts w:ascii="Arial" w:hAnsi="Arial" w:cs="Arial"/>
          <w:sz w:val="22"/>
          <w:szCs w:val="22"/>
        </w:rPr>
      </w:pPr>
      <w:r w:rsidRPr="00AA5727">
        <w:rPr>
          <w:rFonts w:ascii="Arial" w:hAnsi="Arial" w:cs="Arial"/>
          <w:sz w:val="22"/>
          <w:szCs w:val="22"/>
        </w:rPr>
        <w:t>Redukcja migotania (</w:t>
      </w:r>
      <w:proofErr w:type="spellStart"/>
      <w:r w:rsidRPr="00AA5727">
        <w:rPr>
          <w:rFonts w:ascii="Arial" w:hAnsi="Arial" w:cs="Arial"/>
          <w:sz w:val="22"/>
          <w:szCs w:val="22"/>
        </w:rPr>
        <w:t>Flicker</w:t>
      </w:r>
      <w:proofErr w:type="spellEnd"/>
      <w:r w:rsidRPr="00AA572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A5727">
        <w:rPr>
          <w:rFonts w:ascii="Arial" w:hAnsi="Arial" w:cs="Arial"/>
          <w:sz w:val="22"/>
          <w:szCs w:val="22"/>
        </w:rPr>
        <w:t>free</w:t>
      </w:r>
      <w:proofErr w:type="spellEnd"/>
      <w:r w:rsidRPr="00AA5727">
        <w:rPr>
          <w:rFonts w:ascii="Arial" w:hAnsi="Arial" w:cs="Arial"/>
          <w:sz w:val="22"/>
          <w:szCs w:val="22"/>
        </w:rPr>
        <w:t>)</w:t>
      </w:r>
    </w:p>
    <w:p w:rsidR="008E5E58" w:rsidRPr="00AA5727" w:rsidRDefault="008E5E58" w:rsidP="0087716A">
      <w:pPr>
        <w:pStyle w:val="Akapitzlist"/>
        <w:numPr>
          <w:ilvl w:val="0"/>
          <w:numId w:val="19"/>
        </w:numPr>
        <w:spacing w:line="360" w:lineRule="auto"/>
        <w:rPr>
          <w:rFonts w:ascii="Arial" w:hAnsi="Arial" w:cs="Arial"/>
          <w:sz w:val="22"/>
          <w:szCs w:val="22"/>
        </w:rPr>
      </w:pPr>
      <w:r w:rsidRPr="00AA5727">
        <w:rPr>
          <w:rFonts w:ascii="Arial" w:hAnsi="Arial" w:cs="Arial"/>
          <w:sz w:val="22"/>
          <w:szCs w:val="22"/>
        </w:rPr>
        <w:t>Filtr światła niebieskiego</w:t>
      </w:r>
    </w:p>
    <w:p w:rsidR="008E5E58" w:rsidRPr="00AA5727" w:rsidRDefault="008E5E58" w:rsidP="0087716A">
      <w:pPr>
        <w:pStyle w:val="Akapitzlist"/>
        <w:numPr>
          <w:ilvl w:val="0"/>
          <w:numId w:val="18"/>
        </w:numPr>
        <w:spacing w:line="360" w:lineRule="auto"/>
        <w:rPr>
          <w:rFonts w:ascii="Arial" w:hAnsi="Arial" w:cs="Arial"/>
          <w:sz w:val="22"/>
          <w:szCs w:val="22"/>
        </w:rPr>
      </w:pPr>
      <w:r w:rsidRPr="00AA5727">
        <w:rPr>
          <w:rFonts w:ascii="Arial" w:hAnsi="Arial" w:cs="Arial"/>
          <w:sz w:val="22"/>
          <w:szCs w:val="22"/>
        </w:rPr>
        <w:t>Jasność 250 cd/m²</w:t>
      </w:r>
    </w:p>
    <w:p w:rsidR="008E5E58" w:rsidRPr="00AA5727" w:rsidRDefault="008E5E58" w:rsidP="0087716A">
      <w:pPr>
        <w:pStyle w:val="Akapitzlist"/>
        <w:numPr>
          <w:ilvl w:val="0"/>
          <w:numId w:val="18"/>
        </w:numPr>
        <w:spacing w:line="360" w:lineRule="auto"/>
        <w:rPr>
          <w:rFonts w:ascii="Arial" w:hAnsi="Arial" w:cs="Arial"/>
          <w:sz w:val="22"/>
          <w:szCs w:val="22"/>
        </w:rPr>
      </w:pPr>
      <w:r w:rsidRPr="00AA5727">
        <w:rPr>
          <w:rFonts w:ascii="Arial" w:hAnsi="Arial" w:cs="Arial"/>
          <w:sz w:val="22"/>
          <w:szCs w:val="22"/>
        </w:rPr>
        <w:t>Kontrast statyczny: 1 000:1</w:t>
      </w:r>
    </w:p>
    <w:p w:rsidR="008E5E58" w:rsidRPr="00AA5727" w:rsidRDefault="008E5E58" w:rsidP="0087716A">
      <w:pPr>
        <w:pStyle w:val="Akapitzlist"/>
        <w:numPr>
          <w:ilvl w:val="0"/>
          <w:numId w:val="18"/>
        </w:numPr>
        <w:spacing w:line="360" w:lineRule="auto"/>
        <w:rPr>
          <w:rFonts w:ascii="Arial" w:hAnsi="Arial" w:cs="Arial"/>
          <w:sz w:val="22"/>
          <w:szCs w:val="22"/>
        </w:rPr>
      </w:pPr>
      <w:r w:rsidRPr="00AA5727">
        <w:rPr>
          <w:rFonts w:ascii="Arial" w:hAnsi="Arial" w:cs="Arial"/>
          <w:sz w:val="22"/>
          <w:szCs w:val="22"/>
        </w:rPr>
        <w:t>Kontrast dynamiczny: Mega ∞</w:t>
      </w:r>
    </w:p>
    <w:p w:rsidR="008E5E58" w:rsidRPr="00AA5727" w:rsidRDefault="008E5E58" w:rsidP="0087716A">
      <w:pPr>
        <w:pStyle w:val="Akapitzlist"/>
        <w:numPr>
          <w:ilvl w:val="0"/>
          <w:numId w:val="18"/>
        </w:numPr>
        <w:spacing w:line="360" w:lineRule="auto"/>
        <w:rPr>
          <w:rFonts w:ascii="Arial" w:hAnsi="Arial" w:cs="Arial"/>
          <w:sz w:val="22"/>
          <w:szCs w:val="22"/>
        </w:rPr>
      </w:pPr>
      <w:r w:rsidRPr="00AA5727">
        <w:rPr>
          <w:rFonts w:ascii="Arial" w:hAnsi="Arial" w:cs="Arial"/>
          <w:sz w:val="22"/>
          <w:szCs w:val="22"/>
        </w:rPr>
        <w:t>Kąt widzenia w poziomie: 178 stopni</w:t>
      </w:r>
    </w:p>
    <w:p w:rsidR="008E5E58" w:rsidRPr="00AA5727" w:rsidRDefault="008E5E58" w:rsidP="0087716A">
      <w:pPr>
        <w:pStyle w:val="Akapitzlist"/>
        <w:numPr>
          <w:ilvl w:val="0"/>
          <w:numId w:val="18"/>
        </w:numPr>
        <w:spacing w:line="360" w:lineRule="auto"/>
        <w:rPr>
          <w:rFonts w:ascii="Arial" w:hAnsi="Arial" w:cs="Arial"/>
          <w:sz w:val="22"/>
          <w:szCs w:val="22"/>
        </w:rPr>
      </w:pPr>
      <w:r w:rsidRPr="00AA5727">
        <w:rPr>
          <w:rFonts w:ascii="Arial" w:hAnsi="Arial" w:cs="Arial"/>
          <w:sz w:val="22"/>
          <w:szCs w:val="22"/>
        </w:rPr>
        <w:t>Kąt widzenia w pionie: 178 stopni</w:t>
      </w:r>
    </w:p>
    <w:p w:rsidR="008E5E58" w:rsidRPr="00AA5727" w:rsidRDefault="008E5E58" w:rsidP="0087716A">
      <w:pPr>
        <w:pStyle w:val="Akapitzlist"/>
        <w:numPr>
          <w:ilvl w:val="0"/>
          <w:numId w:val="18"/>
        </w:numPr>
        <w:spacing w:line="360" w:lineRule="auto"/>
        <w:rPr>
          <w:rFonts w:ascii="Arial" w:hAnsi="Arial" w:cs="Arial"/>
          <w:sz w:val="22"/>
          <w:szCs w:val="22"/>
        </w:rPr>
      </w:pPr>
      <w:r w:rsidRPr="00AA5727">
        <w:rPr>
          <w:rFonts w:ascii="Arial" w:hAnsi="Arial" w:cs="Arial"/>
          <w:sz w:val="22"/>
          <w:szCs w:val="22"/>
        </w:rPr>
        <w:t>Złącza:</w:t>
      </w:r>
    </w:p>
    <w:p w:rsidR="008E5E58" w:rsidRPr="00AA5727" w:rsidRDefault="008E5E58" w:rsidP="0087716A">
      <w:pPr>
        <w:pStyle w:val="Akapitzlist"/>
        <w:numPr>
          <w:ilvl w:val="0"/>
          <w:numId w:val="20"/>
        </w:numPr>
        <w:spacing w:line="360" w:lineRule="auto"/>
        <w:rPr>
          <w:rFonts w:ascii="Arial" w:hAnsi="Arial" w:cs="Arial"/>
          <w:sz w:val="22"/>
          <w:szCs w:val="22"/>
        </w:rPr>
      </w:pPr>
      <w:r w:rsidRPr="00AA5727">
        <w:rPr>
          <w:rFonts w:ascii="Arial" w:hAnsi="Arial" w:cs="Arial"/>
          <w:sz w:val="22"/>
          <w:szCs w:val="22"/>
        </w:rPr>
        <w:t>VGA (D-</w:t>
      </w:r>
      <w:proofErr w:type="spellStart"/>
      <w:r w:rsidRPr="00AA5727">
        <w:rPr>
          <w:rFonts w:ascii="Arial" w:hAnsi="Arial" w:cs="Arial"/>
          <w:sz w:val="22"/>
          <w:szCs w:val="22"/>
        </w:rPr>
        <w:t>sub</w:t>
      </w:r>
      <w:proofErr w:type="spellEnd"/>
      <w:r w:rsidRPr="00AA5727">
        <w:rPr>
          <w:rFonts w:ascii="Arial" w:hAnsi="Arial" w:cs="Arial"/>
          <w:sz w:val="22"/>
          <w:szCs w:val="22"/>
        </w:rPr>
        <w:t>) - 1 szt.</w:t>
      </w:r>
    </w:p>
    <w:p w:rsidR="008E5E58" w:rsidRPr="00AA5727" w:rsidRDefault="008E5E58" w:rsidP="0087716A">
      <w:pPr>
        <w:pStyle w:val="Akapitzlist"/>
        <w:numPr>
          <w:ilvl w:val="0"/>
          <w:numId w:val="20"/>
        </w:numPr>
        <w:spacing w:line="360" w:lineRule="auto"/>
        <w:rPr>
          <w:rFonts w:ascii="Arial" w:hAnsi="Arial" w:cs="Arial"/>
          <w:sz w:val="22"/>
          <w:szCs w:val="22"/>
        </w:rPr>
      </w:pPr>
      <w:r w:rsidRPr="00AA5727">
        <w:rPr>
          <w:rFonts w:ascii="Arial" w:hAnsi="Arial" w:cs="Arial"/>
          <w:sz w:val="22"/>
          <w:szCs w:val="22"/>
        </w:rPr>
        <w:lastRenderedPageBreak/>
        <w:t>HDMI - 1 szt.</w:t>
      </w:r>
    </w:p>
    <w:p w:rsidR="008E5E58" w:rsidRPr="00AA5727" w:rsidRDefault="008E5E58" w:rsidP="0087716A">
      <w:pPr>
        <w:pStyle w:val="Akapitzlist"/>
        <w:numPr>
          <w:ilvl w:val="0"/>
          <w:numId w:val="20"/>
        </w:numPr>
        <w:spacing w:line="360" w:lineRule="auto"/>
        <w:rPr>
          <w:rFonts w:ascii="Arial" w:hAnsi="Arial" w:cs="Arial"/>
          <w:sz w:val="22"/>
          <w:szCs w:val="22"/>
        </w:rPr>
      </w:pPr>
      <w:r w:rsidRPr="00AA5727">
        <w:rPr>
          <w:rFonts w:ascii="Arial" w:hAnsi="Arial" w:cs="Arial"/>
          <w:sz w:val="22"/>
          <w:szCs w:val="22"/>
        </w:rPr>
        <w:t>DC-in (wejście zasilania) - 1 szt.</w:t>
      </w:r>
    </w:p>
    <w:p w:rsidR="008E5E58" w:rsidRPr="00AA5727" w:rsidRDefault="008E5E58" w:rsidP="0087716A">
      <w:pPr>
        <w:pStyle w:val="Akapitzlist"/>
        <w:numPr>
          <w:ilvl w:val="0"/>
          <w:numId w:val="18"/>
        </w:numPr>
        <w:spacing w:line="360" w:lineRule="auto"/>
        <w:rPr>
          <w:rFonts w:ascii="Arial" w:hAnsi="Arial" w:cs="Arial"/>
          <w:sz w:val="22"/>
          <w:szCs w:val="22"/>
        </w:rPr>
      </w:pPr>
      <w:r w:rsidRPr="00AA5727">
        <w:rPr>
          <w:rFonts w:ascii="Arial" w:hAnsi="Arial" w:cs="Arial"/>
          <w:sz w:val="22"/>
          <w:szCs w:val="22"/>
        </w:rPr>
        <w:t>Regulacja kąta pochylenia (</w:t>
      </w:r>
      <w:proofErr w:type="spellStart"/>
      <w:r w:rsidRPr="00AA5727">
        <w:rPr>
          <w:rFonts w:ascii="Arial" w:hAnsi="Arial" w:cs="Arial"/>
          <w:sz w:val="22"/>
          <w:szCs w:val="22"/>
        </w:rPr>
        <w:t>Tilt</w:t>
      </w:r>
      <w:proofErr w:type="spellEnd"/>
      <w:r w:rsidRPr="00AA5727">
        <w:rPr>
          <w:rFonts w:ascii="Arial" w:hAnsi="Arial" w:cs="Arial"/>
          <w:sz w:val="22"/>
          <w:szCs w:val="22"/>
        </w:rPr>
        <w:t>): Tak</w:t>
      </w:r>
    </w:p>
    <w:p w:rsidR="008E5E58" w:rsidRPr="00AA5727" w:rsidRDefault="008E5E58" w:rsidP="0087716A">
      <w:pPr>
        <w:pStyle w:val="Akapitzlist"/>
        <w:numPr>
          <w:ilvl w:val="0"/>
          <w:numId w:val="18"/>
        </w:numPr>
        <w:spacing w:line="360" w:lineRule="auto"/>
        <w:rPr>
          <w:rFonts w:ascii="Arial" w:hAnsi="Arial" w:cs="Arial"/>
          <w:sz w:val="22"/>
          <w:szCs w:val="22"/>
        </w:rPr>
      </w:pPr>
      <w:r w:rsidRPr="00AA5727">
        <w:rPr>
          <w:rFonts w:ascii="Arial" w:hAnsi="Arial" w:cs="Arial"/>
          <w:sz w:val="22"/>
          <w:szCs w:val="22"/>
        </w:rPr>
        <w:t>Kolor: Czarny</w:t>
      </w:r>
    </w:p>
    <w:p w:rsidR="008E5E58" w:rsidRPr="00AA5727" w:rsidRDefault="008E5E58" w:rsidP="0087716A">
      <w:pPr>
        <w:pStyle w:val="Akapitzlist"/>
        <w:numPr>
          <w:ilvl w:val="0"/>
          <w:numId w:val="18"/>
        </w:numPr>
        <w:spacing w:line="360" w:lineRule="auto"/>
        <w:rPr>
          <w:rFonts w:ascii="Arial" w:hAnsi="Arial" w:cs="Arial"/>
          <w:sz w:val="22"/>
          <w:szCs w:val="22"/>
        </w:rPr>
      </w:pPr>
      <w:r w:rsidRPr="00AA5727">
        <w:rPr>
          <w:rFonts w:ascii="Arial" w:hAnsi="Arial" w:cs="Arial"/>
          <w:sz w:val="22"/>
          <w:szCs w:val="22"/>
        </w:rPr>
        <w:t>Dodatkowe informacje</w:t>
      </w:r>
    </w:p>
    <w:p w:rsidR="008E5E58" w:rsidRPr="00AA5727" w:rsidRDefault="008E5E58" w:rsidP="0087716A">
      <w:pPr>
        <w:pStyle w:val="Akapitzlist"/>
        <w:numPr>
          <w:ilvl w:val="0"/>
          <w:numId w:val="21"/>
        </w:numPr>
        <w:spacing w:line="360" w:lineRule="auto"/>
        <w:rPr>
          <w:rFonts w:ascii="Arial" w:hAnsi="Arial" w:cs="Arial"/>
          <w:sz w:val="22"/>
          <w:szCs w:val="22"/>
        </w:rPr>
      </w:pPr>
      <w:r w:rsidRPr="00AA5727">
        <w:rPr>
          <w:rFonts w:ascii="Arial" w:hAnsi="Arial" w:cs="Arial"/>
          <w:sz w:val="22"/>
          <w:szCs w:val="22"/>
        </w:rPr>
        <w:t>Możliwość zabezpieczenia linką (</w:t>
      </w:r>
      <w:proofErr w:type="spellStart"/>
      <w:r w:rsidRPr="00AA5727">
        <w:rPr>
          <w:rFonts w:ascii="Arial" w:hAnsi="Arial" w:cs="Arial"/>
          <w:sz w:val="22"/>
          <w:szCs w:val="22"/>
        </w:rPr>
        <w:t>Kensington</w:t>
      </w:r>
      <w:proofErr w:type="spellEnd"/>
      <w:r w:rsidRPr="00AA5727">
        <w:rPr>
          <w:rFonts w:ascii="Arial" w:hAnsi="Arial" w:cs="Arial"/>
          <w:sz w:val="22"/>
          <w:szCs w:val="22"/>
        </w:rPr>
        <w:t xml:space="preserve"> Lock)</w:t>
      </w:r>
    </w:p>
    <w:p w:rsidR="008E5E58" w:rsidRPr="00AA5727" w:rsidRDefault="008E5E58" w:rsidP="0087716A">
      <w:pPr>
        <w:pStyle w:val="Akapitzlist"/>
        <w:numPr>
          <w:ilvl w:val="0"/>
          <w:numId w:val="21"/>
        </w:numPr>
        <w:spacing w:line="360" w:lineRule="auto"/>
        <w:rPr>
          <w:rFonts w:ascii="Arial" w:hAnsi="Arial" w:cs="Arial"/>
          <w:sz w:val="22"/>
          <w:szCs w:val="22"/>
        </w:rPr>
      </w:pPr>
      <w:r w:rsidRPr="00AA5727">
        <w:rPr>
          <w:rFonts w:ascii="Arial" w:hAnsi="Arial" w:cs="Arial"/>
          <w:sz w:val="22"/>
          <w:szCs w:val="22"/>
        </w:rPr>
        <w:t>Uchwyt na kable</w:t>
      </w:r>
    </w:p>
    <w:p w:rsidR="008E5E58" w:rsidRPr="00AA5727" w:rsidRDefault="008E5E58" w:rsidP="0087716A">
      <w:pPr>
        <w:pStyle w:val="Akapitzlist"/>
        <w:numPr>
          <w:ilvl w:val="0"/>
          <w:numId w:val="18"/>
        </w:numPr>
        <w:spacing w:line="360" w:lineRule="auto"/>
        <w:rPr>
          <w:rFonts w:ascii="Arial" w:hAnsi="Arial" w:cs="Arial"/>
          <w:sz w:val="22"/>
          <w:szCs w:val="22"/>
        </w:rPr>
      </w:pPr>
      <w:r w:rsidRPr="00AA5727">
        <w:rPr>
          <w:rFonts w:ascii="Arial" w:hAnsi="Arial" w:cs="Arial"/>
          <w:sz w:val="22"/>
          <w:szCs w:val="22"/>
        </w:rPr>
        <w:t>Dołączone akcesoria</w:t>
      </w:r>
    </w:p>
    <w:p w:rsidR="008E5E58" w:rsidRPr="00AA5727" w:rsidRDefault="008E5E58" w:rsidP="0087716A">
      <w:pPr>
        <w:pStyle w:val="Akapitzlist"/>
        <w:numPr>
          <w:ilvl w:val="0"/>
          <w:numId w:val="22"/>
        </w:numPr>
        <w:spacing w:line="360" w:lineRule="auto"/>
        <w:rPr>
          <w:rFonts w:ascii="Arial" w:hAnsi="Arial" w:cs="Arial"/>
          <w:sz w:val="22"/>
          <w:szCs w:val="22"/>
        </w:rPr>
      </w:pPr>
      <w:r w:rsidRPr="00AA5727">
        <w:rPr>
          <w:rFonts w:ascii="Arial" w:hAnsi="Arial" w:cs="Arial"/>
          <w:sz w:val="22"/>
          <w:szCs w:val="22"/>
        </w:rPr>
        <w:t>Skrócona instrukcja obsługi</w:t>
      </w:r>
    </w:p>
    <w:p w:rsidR="008E5E58" w:rsidRPr="00AA5727" w:rsidRDefault="008E5E58" w:rsidP="0087716A">
      <w:pPr>
        <w:pStyle w:val="Akapitzlist"/>
        <w:numPr>
          <w:ilvl w:val="0"/>
          <w:numId w:val="22"/>
        </w:numPr>
        <w:spacing w:line="360" w:lineRule="auto"/>
        <w:rPr>
          <w:rFonts w:ascii="Arial" w:hAnsi="Arial" w:cs="Arial"/>
          <w:sz w:val="22"/>
          <w:szCs w:val="22"/>
        </w:rPr>
      </w:pPr>
      <w:r w:rsidRPr="00AA5727">
        <w:rPr>
          <w:rFonts w:ascii="Arial" w:hAnsi="Arial" w:cs="Arial"/>
          <w:sz w:val="22"/>
          <w:szCs w:val="22"/>
        </w:rPr>
        <w:t>Instrukcja bezpieczeństwa</w:t>
      </w:r>
    </w:p>
    <w:p w:rsidR="008E5E58" w:rsidRPr="00AA5727" w:rsidRDefault="008E5E58" w:rsidP="0087716A">
      <w:pPr>
        <w:pStyle w:val="Akapitzlist"/>
        <w:numPr>
          <w:ilvl w:val="0"/>
          <w:numId w:val="22"/>
        </w:numPr>
        <w:spacing w:line="360" w:lineRule="auto"/>
        <w:rPr>
          <w:rFonts w:ascii="Arial" w:hAnsi="Arial" w:cs="Arial"/>
          <w:sz w:val="22"/>
          <w:szCs w:val="22"/>
        </w:rPr>
      </w:pPr>
      <w:r w:rsidRPr="00AA5727">
        <w:rPr>
          <w:rFonts w:ascii="Arial" w:hAnsi="Arial" w:cs="Arial"/>
          <w:sz w:val="22"/>
          <w:szCs w:val="22"/>
        </w:rPr>
        <w:t>Zasilacz</w:t>
      </w:r>
    </w:p>
    <w:p w:rsidR="008E5E58" w:rsidRPr="00AA5727" w:rsidRDefault="008E5E58" w:rsidP="0087716A">
      <w:pPr>
        <w:pStyle w:val="Akapitzlist"/>
        <w:numPr>
          <w:ilvl w:val="0"/>
          <w:numId w:val="22"/>
        </w:numPr>
        <w:spacing w:line="360" w:lineRule="auto"/>
        <w:rPr>
          <w:rFonts w:ascii="Arial" w:hAnsi="Arial" w:cs="Arial"/>
          <w:sz w:val="22"/>
          <w:szCs w:val="22"/>
        </w:rPr>
      </w:pPr>
      <w:r w:rsidRPr="00AA5727">
        <w:rPr>
          <w:rFonts w:ascii="Arial" w:hAnsi="Arial" w:cs="Arial"/>
          <w:sz w:val="22"/>
          <w:szCs w:val="22"/>
        </w:rPr>
        <w:t>Kabel HDMI</w:t>
      </w:r>
    </w:p>
    <w:p w:rsidR="008E5E58" w:rsidRPr="00A8084D" w:rsidRDefault="008E5E58" w:rsidP="008E5E58">
      <w:pPr>
        <w:pStyle w:val="Akapitzlist"/>
        <w:numPr>
          <w:ilvl w:val="0"/>
          <w:numId w:val="18"/>
        </w:numPr>
        <w:spacing w:line="360" w:lineRule="auto"/>
        <w:rPr>
          <w:rFonts w:ascii="Arial" w:hAnsi="Arial" w:cs="Arial"/>
          <w:sz w:val="22"/>
          <w:szCs w:val="22"/>
        </w:rPr>
      </w:pPr>
      <w:r w:rsidRPr="00AA5727">
        <w:rPr>
          <w:rFonts w:ascii="Arial" w:hAnsi="Arial" w:cs="Arial"/>
          <w:sz w:val="22"/>
          <w:szCs w:val="22"/>
        </w:rPr>
        <w:t>Gwarancja: 24 miesiące (gwarancja producenta)</w:t>
      </w:r>
    </w:p>
    <w:p w:rsidR="008E5E58" w:rsidRPr="00AA5727" w:rsidRDefault="008E5E58" w:rsidP="008E5E58">
      <w:pPr>
        <w:spacing w:line="360" w:lineRule="auto"/>
        <w:rPr>
          <w:rFonts w:ascii="Arial" w:hAnsi="Arial" w:cs="Arial"/>
          <w:sz w:val="22"/>
          <w:szCs w:val="22"/>
        </w:rPr>
      </w:pPr>
    </w:p>
    <w:p w:rsidR="008E5E58" w:rsidRPr="009E582D" w:rsidRDefault="008E5E58" w:rsidP="0087716A">
      <w:pPr>
        <w:pStyle w:val="Akapitzlist"/>
        <w:numPr>
          <w:ilvl w:val="0"/>
          <w:numId w:val="17"/>
        </w:numPr>
        <w:spacing w:line="360" w:lineRule="auto"/>
        <w:rPr>
          <w:rStyle w:val="short-nametxt"/>
          <w:rFonts w:ascii="Arial" w:hAnsi="Arial" w:cs="Arial"/>
          <w:b/>
          <w:sz w:val="22"/>
          <w:szCs w:val="22"/>
        </w:rPr>
      </w:pPr>
      <w:r w:rsidRPr="009E582D">
        <w:rPr>
          <w:rStyle w:val="short-nametxt"/>
          <w:rFonts w:ascii="Arial" w:hAnsi="Arial" w:cs="Arial"/>
          <w:b/>
          <w:sz w:val="22"/>
          <w:szCs w:val="22"/>
        </w:rPr>
        <w:t>O</w:t>
      </w:r>
      <w:r w:rsidR="009E582D" w:rsidRPr="009E582D">
        <w:rPr>
          <w:rStyle w:val="short-nametxt"/>
          <w:rFonts w:ascii="Arial" w:hAnsi="Arial" w:cs="Arial"/>
          <w:b/>
          <w:sz w:val="22"/>
          <w:szCs w:val="22"/>
        </w:rPr>
        <w:t>programowanie biurowe (7</w:t>
      </w:r>
      <w:r w:rsidRPr="009E582D">
        <w:rPr>
          <w:rStyle w:val="short-nametxt"/>
          <w:rFonts w:ascii="Arial" w:hAnsi="Arial" w:cs="Arial"/>
          <w:b/>
          <w:sz w:val="22"/>
          <w:szCs w:val="22"/>
        </w:rPr>
        <w:t xml:space="preserve"> szt</w:t>
      </w:r>
      <w:r w:rsidR="009E582D">
        <w:rPr>
          <w:rStyle w:val="short-nametxt"/>
          <w:rFonts w:ascii="Arial" w:hAnsi="Arial" w:cs="Arial"/>
          <w:b/>
          <w:sz w:val="22"/>
          <w:szCs w:val="22"/>
        </w:rPr>
        <w:t>.</w:t>
      </w:r>
      <w:r w:rsidRPr="009E582D">
        <w:rPr>
          <w:rStyle w:val="short-nametxt"/>
          <w:rFonts w:ascii="Arial" w:hAnsi="Arial" w:cs="Arial"/>
          <w:b/>
          <w:sz w:val="22"/>
          <w:szCs w:val="22"/>
        </w:rPr>
        <w:t xml:space="preserve">) </w:t>
      </w:r>
      <w:r w:rsidR="009E582D" w:rsidRPr="009E582D">
        <w:rPr>
          <w:rFonts w:ascii="Arial" w:hAnsi="Arial" w:cs="Arial"/>
          <w:b/>
          <w:sz w:val="22"/>
          <w:szCs w:val="22"/>
        </w:rPr>
        <w:t>- specyfikacja:</w:t>
      </w:r>
    </w:p>
    <w:p w:rsidR="008E5E58" w:rsidRPr="00AA5727" w:rsidRDefault="008E5E58" w:rsidP="008E5E58">
      <w:pPr>
        <w:pStyle w:val="Akapitzlist"/>
        <w:spacing w:line="360" w:lineRule="auto"/>
        <w:rPr>
          <w:rStyle w:val="short-nametxt"/>
          <w:rFonts w:ascii="Arial" w:hAnsi="Arial" w:cs="Arial"/>
          <w:b/>
          <w:sz w:val="22"/>
          <w:szCs w:val="22"/>
        </w:rPr>
      </w:pPr>
    </w:p>
    <w:p w:rsidR="008E5E58" w:rsidRDefault="008E5E58" w:rsidP="0087716A">
      <w:pPr>
        <w:pStyle w:val="embedded"/>
        <w:numPr>
          <w:ilvl w:val="0"/>
          <w:numId w:val="28"/>
        </w:numPr>
        <w:shd w:val="clear" w:color="auto" w:fill="FCFCFC"/>
        <w:spacing w:before="30" w:beforeAutospacing="0" w:after="30" w:afterAutospacing="0" w:line="360" w:lineRule="auto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>Licencja wieczysta</w:t>
      </w:r>
    </w:p>
    <w:p w:rsidR="008E5E58" w:rsidRDefault="008E5E58" w:rsidP="0087716A">
      <w:pPr>
        <w:pStyle w:val="embedded"/>
        <w:numPr>
          <w:ilvl w:val="0"/>
          <w:numId w:val="28"/>
        </w:numPr>
        <w:shd w:val="clear" w:color="auto" w:fill="FCFCFC"/>
        <w:spacing w:before="30" w:beforeAutospacing="0" w:after="30" w:afterAutospacing="0" w:line="360" w:lineRule="auto"/>
        <w:rPr>
          <w:rFonts w:ascii="Arial" w:hAnsi="Arial" w:cs="Arial"/>
          <w:sz w:val="22"/>
          <w:szCs w:val="22"/>
          <w:lang w:eastAsia="en-US"/>
        </w:rPr>
      </w:pPr>
      <w:r w:rsidRPr="00AA5727">
        <w:rPr>
          <w:rFonts w:ascii="Arial" w:hAnsi="Arial" w:cs="Arial"/>
          <w:sz w:val="22"/>
          <w:szCs w:val="22"/>
          <w:lang w:eastAsia="en-US"/>
        </w:rPr>
        <w:t>Wersja językowa: Pełna polska wersja jęz</w:t>
      </w:r>
      <w:r>
        <w:rPr>
          <w:rFonts w:ascii="Arial" w:hAnsi="Arial" w:cs="Arial"/>
          <w:sz w:val="22"/>
          <w:szCs w:val="22"/>
          <w:lang w:eastAsia="en-US"/>
        </w:rPr>
        <w:t>ykowa interfejsu użytkownika,</w:t>
      </w:r>
    </w:p>
    <w:p w:rsidR="008E5E58" w:rsidRDefault="008E5E58" w:rsidP="0087716A">
      <w:pPr>
        <w:pStyle w:val="embedded"/>
        <w:numPr>
          <w:ilvl w:val="0"/>
          <w:numId w:val="28"/>
        </w:numPr>
        <w:shd w:val="clear" w:color="auto" w:fill="FCFCFC"/>
        <w:spacing w:before="30" w:beforeAutospacing="0" w:after="30" w:afterAutospacing="0" w:line="360" w:lineRule="auto"/>
        <w:rPr>
          <w:rFonts w:ascii="Arial" w:hAnsi="Arial" w:cs="Arial"/>
          <w:sz w:val="22"/>
          <w:szCs w:val="22"/>
          <w:lang w:eastAsia="en-US"/>
        </w:rPr>
      </w:pPr>
      <w:r w:rsidRPr="00AA5727">
        <w:rPr>
          <w:rFonts w:ascii="Arial" w:hAnsi="Arial" w:cs="Arial"/>
          <w:sz w:val="22"/>
          <w:szCs w:val="22"/>
          <w:lang w:eastAsia="en-US"/>
        </w:rPr>
        <w:t>Oprogramowanie musi umożliwiać dostosowanie dokumentów i szablonów do potrzeb instytucji oraz udostępniać narzędzia umożliwiające dystrybucję odpowiednich szablonów do właściwych odbiorców,</w:t>
      </w:r>
    </w:p>
    <w:p w:rsidR="008E5E58" w:rsidRDefault="008E5E58" w:rsidP="0087716A">
      <w:pPr>
        <w:pStyle w:val="embedded"/>
        <w:numPr>
          <w:ilvl w:val="0"/>
          <w:numId w:val="28"/>
        </w:numPr>
        <w:shd w:val="clear" w:color="auto" w:fill="FCFCFC"/>
        <w:spacing w:before="30" w:beforeAutospacing="0" w:after="30" w:afterAutospacing="0" w:line="360" w:lineRule="auto"/>
        <w:rPr>
          <w:rFonts w:ascii="Arial" w:hAnsi="Arial" w:cs="Arial"/>
          <w:sz w:val="22"/>
          <w:szCs w:val="22"/>
          <w:lang w:eastAsia="en-US"/>
        </w:rPr>
      </w:pPr>
      <w:r w:rsidRPr="00AA5727">
        <w:rPr>
          <w:rFonts w:ascii="Arial" w:hAnsi="Arial" w:cs="Arial"/>
          <w:sz w:val="22"/>
          <w:szCs w:val="22"/>
          <w:lang w:eastAsia="en-US"/>
        </w:rPr>
        <w:t>W skład oprogramowania muszą wchodzić narzędzia programistyczne umożliwiające automaty</w:t>
      </w:r>
      <w:r>
        <w:rPr>
          <w:rFonts w:ascii="Arial" w:hAnsi="Arial" w:cs="Arial"/>
          <w:sz w:val="22"/>
          <w:szCs w:val="22"/>
          <w:lang w:eastAsia="en-US"/>
        </w:rPr>
        <w:t xml:space="preserve">zację pracy </w:t>
      </w:r>
      <w:r w:rsidRPr="00AA5727">
        <w:rPr>
          <w:rFonts w:ascii="Arial" w:hAnsi="Arial" w:cs="Arial"/>
          <w:sz w:val="22"/>
          <w:szCs w:val="22"/>
          <w:lang w:eastAsia="en-US"/>
        </w:rPr>
        <w:t>i wymianę danych pomiędzy dokumentami i aplikacjami (język makropoleceń, język skryp</w:t>
      </w:r>
      <w:r>
        <w:rPr>
          <w:rFonts w:ascii="Arial" w:hAnsi="Arial" w:cs="Arial"/>
          <w:sz w:val="22"/>
          <w:szCs w:val="22"/>
          <w:lang w:eastAsia="en-US"/>
        </w:rPr>
        <w:t>towy),</w:t>
      </w:r>
    </w:p>
    <w:p w:rsidR="008E5E58" w:rsidRDefault="008E5E58" w:rsidP="0087716A">
      <w:pPr>
        <w:pStyle w:val="embedded"/>
        <w:numPr>
          <w:ilvl w:val="0"/>
          <w:numId w:val="28"/>
        </w:numPr>
        <w:shd w:val="clear" w:color="auto" w:fill="FCFCFC"/>
        <w:spacing w:before="30" w:beforeAutospacing="0" w:after="30" w:afterAutospacing="0" w:line="360" w:lineRule="auto"/>
        <w:rPr>
          <w:rFonts w:ascii="Arial" w:hAnsi="Arial" w:cs="Arial"/>
          <w:sz w:val="22"/>
          <w:szCs w:val="22"/>
          <w:lang w:eastAsia="en-US"/>
        </w:rPr>
      </w:pPr>
      <w:r w:rsidRPr="00AA5727">
        <w:rPr>
          <w:rFonts w:ascii="Arial" w:hAnsi="Arial" w:cs="Arial"/>
          <w:sz w:val="22"/>
          <w:szCs w:val="22"/>
          <w:lang w:eastAsia="en-US"/>
        </w:rPr>
        <w:t>Do aplikacji musi być dostępna pełna dokumentacja w języku pol</w:t>
      </w:r>
      <w:r>
        <w:rPr>
          <w:rFonts w:ascii="Arial" w:hAnsi="Arial" w:cs="Arial"/>
          <w:sz w:val="22"/>
          <w:szCs w:val="22"/>
          <w:lang w:eastAsia="en-US"/>
        </w:rPr>
        <w:t>skim,</w:t>
      </w:r>
    </w:p>
    <w:p w:rsidR="008E5E58" w:rsidRDefault="008E5E58" w:rsidP="0087716A">
      <w:pPr>
        <w:pStyle w:val="embedded"/>
        <w:numPr>
          <w:ilvl w:val="0"/>
          <w:numId w:val="28"/>
        </w:numPr>
        <w:shd w:val="clear" w:color="auto" w:fill="FCFCFC"/>
        <w:spacing w:before="30" w:beforeAutospacing="0" w:after="30" w:afterAutospacing="0" w:line="360" w:lineRule="auto"/>
        <w:rPr>
          <w:rFonts w:ascii="Arial" w:hAnsi="Arial" w:cs="Arial"/>
          <w:sz w:val="22"/>
          <w:szCs w:val="22"/>
          <w:lang w:eastAsia="en-US"/>
        </w:rPr>
      </w:pPr>
      <w:r w:rsidRPr="00AA5727">
        <w:rPr>
          <w:rFonts w:ascii="Arial" w:hAnsi="Arial" w:cs="Arial"/>
          <w:sz w:val="22"/>
          <w:szCs w:val="22"/>
          <w:lang w:eastAsia="en-US"/>
        </w:rPr>
        <w:t>Pakiet zintegrowanych aplikacji biurowych musi zawierać</w:t>
      </w:r>
      <w:proofErr w:type="gramStart"/>
      <w:r w:rsidRPr="00AA5727">
        <w:rPr>
          <w:rFonts w:ascii="Arial" w:hAnsi="Arial" w:cs="Arial"/>
          <w:sz w:val="22"/>
          <w:szCs w:val="22"/>
          <w:lang w:eastAsia="en-US"/>
        </w:rPr>
        <w:t>:</w:t>
      </w:r>
      <w:r w:rsidRPr="00AA5727">
        <w:rPr>
          <w:rFonts w:ascii="Arial" w:hAnsi="Arial" w:cs="Arial"/>
          <w:sz w:val="22"/>
          <w:szCs w:val="22"/>
          <w:lang w:eastAsia="en-US"/>
        </w:rPr>
        <w:br/>
        <w:t>– edytor</w:t>
      </w:r>
      <w:proofErr w:type="gramEnd"/>
      <w:r w:rsidRPr="00AA5727">
        <w:rPr>
          <w:rFonts w:ascii="Arial" w:hAnsi="Arial" w:cs="Arial"/>
          <w:sz w:val="22"/>
          <w:szCs w:val="22"/>
          <w:lang w:eastAsia="en-US"/>
        </w:rPr>
        <w:t xml:space="preserve"> tekstu,</w:t>
      </w:r>
      <w:r w:rsidRPr="00AA5727">
        <w:rPr>
          <w:rFonts w:ascii="Arial" w:hAnsi="Arial" w:cs="Arial"/>
          <w:sz w:val="22"/>
          <w:szCs w:val="22"/>
          <w:lang w:eastAsia="en-US"/>
        </w:rPr>
        <w:br/>
        <w:t>– arkusz kalkulacyjny,</w:t>
      </w:r>
      <w:r w:rsidRPr="00AA5727">
        <w:rPr>
          <w:rFonts w:ascii="Arial" w:hAnsi="Arial" w:cs="Arial"/>
          <w:sz w:val="22"/>
          <w:szCs w:val="22"/>
          <w:lang w:eastAsia="en-US"/>
        </w:rPr>
        <w:br/>
        <w:t>– narzędzie do przygotowywania i prowadzenia prezentacji,</w:t>
      </w:r>
      <w:r w:rsidRPr="00AA5727">
        <w:rPr>
          <w:rFonts w:ascii="Arial" w:hAnsi="Arial" w:cs="Arial"/>
          <w:sz w:val="22"/>
          <w:szCs w:val="22"/>
          <w:lang w:eastAsia="en-US"/>
        </w:rPr>
        <w:br/>
        <w:t>– narzędzie do tworzenia drukowanych materiałów informacyjnych,</w:t>
      </w:r>
      <w:r w:rsidRPr="00AA5727">
        <w:rPr>
          <w:rFonts w:ascii="Arial" w:hAnsi="Arial" w:cs="Arial"/>
          <w:sz w:val="22"/>
          <w:szCs w:val="22"/>
          <w:lang w:eastAsia="en-US"/>
        </w:rPr>
        <w:br/>
        <w:t>– narzędzie zarządzania informacją prywatą (pocztą elektroniczną, kalendarzem, kontaktami i zadaniami),</w:t>
      </w:r>
      <w:r w:rsidRPr="00AA5727">
        <w:rPr>
          <w:rFonts w:ascii="Arial" w:hAnsi="Arial" w:cs="Arial"/>
          <w:sz w:val="22"/>
          <w:szCs w:val="22"/>
          <w:lang w:eastAsia="en-US"/>
        </w:rPr>
        <w:br/>
        <w:t>– narzędzie do tworzenia notatek przy pomocy klawiatury lub notatek odręcznych na ekranie urządzenia typ</w:t>
      </w:r>
      <w:r>
        <w:rPr>
          <w:rFonts w:ascii="Arial" w:hAnsi="Arial" w:cs="Arial"/>
          <w:sz w:val="22"/>
          <w:szCs w:val="22"/>
          <w:lang w:eastAsia="en-US"/>
        </w:rPr>
        <w:t>u tablet PC z mechanizmem OCR.</w:t>
      </w:r>
    </w:p>
    <w:p w:rsidR="008E5E58" w:rsidRDefault="008E5E58" w:rsidP="008E5E58">
      <w:pPr>
        <w:pStyle w:val="embedded"/>
        <w:shd w:val="clear" w:color="auto" w:fill="FCFCFC"/>
        <w:spacing w:before="30" w:beforeAutospacing="0" w:after="30" w:afterAutospacing="0" w:line="360" w:lineRule="auto"/>
        <w:ind w:left="720"/>
        <w:rPr>
          <w:rFonts w:ascii="Arial" w:hAnsi="Arial" w:cs="Arial"/>
          <w:sz w:val="22"/>
          <w:szCs w:val="22"/>
          <w:lang w:eastAsia="en-US"/>
        </w:rPr>
      </w:pPr>
    </w:p>
    <w:p w:rsidR="008E5E58" w:rsidRDefault="008E5E58" w:rsidP="008E5E58">
      <w:pPr>
        <w:pStyle w:val="embedded"/>
        <w:shd w:val="clear" w:color="auto" w:fill="FCFCFC"/>
        <w:spacing w:before="30" w:beforeAutospacing="0" w:after="30" w:afterAutospacing="0" w:line="360" w:lineRule="auto"/>
        <w:rPr>
          <w:rFonts w:ascii="Arial" w:hAnsi="Arial" w:cs="Arial"/>
          <w:sz w:val="22"/>
          <w:szCs w:val="22"/>
          <w:lang w:eastAsia="en-US"/>
        </w:rPr>
      </w:pPr>
      <w:r w:rsidRPr="00AA5727">
        <w:rPr>
          <w:rFonts w:ascii="Arial" w:hAnsi="Arial" w:cs="Arial"/>
          <w:b/>
          <w:sz w:val="22"/>
          <w:szCs w:val="22"/>
          <w:lang w:eastAsia="en-US"/>
        </w:rPr>
        <w:t>Minimalna wymagana funkcjonalność dotycząca edytora tekstu</w:t>
      </w:r>
      <w:proofErr w:type="gramStart"/>
      <w:r w:rsidRPr="00AA5727">
        <w:rPr>
          <w:rFonts w:ascii="Arial" w:hAnsi="Arial" w:cs="Arial"/>
          <w:b/>
          <w:sz w:val="22"/>
          <w:szCs w:val="22"/>
          <w:lang w:eastAsia="en-US"/>
        </w:rPr>
        <w:t>:</w:t>
      </w:r>
      <w:r w:rsidRPr="00AA5727">
        <w:rPr>
          <w:rFonts w:ascii="Arial" w:hAnsi="Arial" w:cs="Arial"/>
          <w:sz w:val="22"/>
          <w:szCs w:val="22"/>
          <w:lang w:eastAsia="en-US"/>
        </w:rPr>
        <w:br/>
        <w:t>• edycja</w:t>
      </w:r>
      <w:proofErr w:type="gramEnd"/>
      <w:r w:rsidRPr="00AA5727">
        <w:rPr>
          <w:rFonts w:ascii="Arial" w:hAnsi="Arial" w:cs="Arial"/>
          <w:sz w:val="22"/>
          <w:szCs w:val="22"/>
          <w:lang w:eastAsia="en-US"/>
        </w:rPr>
        <w:t xml:space="preserve"> i formatowanie tekstu w języku polskim wraz z obsługą języka polskiego w zakresie sprawdzania pisowni i poprawności gramatycznej oraz funkcjonalnością słownika wyrazów bliskoznacznych i autokorekty,</w:t>
      </w:r>
      <w:r w:rsidRPr="00AA5727">
        <w:rPr>
          <w:rFonts w:ascii="Arial" w:hAnsi="Arial" w:cs="Arial"/>
          <w:sz w:val="22"/>
          <w:szCs w:val="22"/>
          <w:lang w:eastAsia="en-US"/>
        </w:rPr>
        <w:br/>
        <w:t>• wstawianie oraz formatowanie tabel,</w:t>
      </w:r>
      <w:r w:rsidRPr="00AA5727">
        <w:rPr>
          <w:rFonts w:ascii="Arial" w:hAnsi="Arial" w:cs="Arial"/>
          <w:sz w:val="22"/>
          <w:szCs w:val="22"/>
          <w:lang w:eastAsia="en-US"/>
        </w:rPr>
        <w:br/>
        <w:t>• wstawianie oraz formatowanie obiektów graficznych,</w:t>
      </w:r>
      <w:r w:rsidRPr="00AA5727">
        <w:rPr>
          <w:rFonts w:ascii="Arial" w:hAnsi="Arial" w:cs="Arial"/>
          <w:sz w:val="22"/>
          <w:szCs w:val="22"/>
          <w:lang w:eastAsia="en-US"/>
        </w:rPr>
        <w:br/>
        <w:t>• wstawianie wykresów i tabel z arkusza kalkulacyjnego (wliczając tabele przestawne),</w:t>
      </w:r>
      <w:r w:rsidRPr="00AA5727">
        <w:rPr>
          <w:rFonts w:ascii="Arial" w:hAnsi="Arial" w:cs="Arial"/>
          <w:sz w:val="22"/>
          <w:szCs w:val="22"/>
          <w:lang w:eastAsia="en-US"/>
        </w:rPr>
        <w:br/>
        <w:t>• automatyczne numerowanie rozdziałów, punktów, akapitów, tabel i rysunków,</w:t>
      </w:r>
      <w:r w:rsidRPr="00AA5727">
        <w:rPr>
          <w:rFonts w:ascii="Arial" w:hAnsi="Arial" w:cs="Arial"/>
          <w:sz w:val="22"/>
          <w:szCs w:val="22"/>
          <w:lang w:eastAsia="en-US"/>
        </w:rPr>
        <w:br/>
        <w:t>• automatyczne tworzenie spisów treści,</w:t>
      </w:r>
      <w:r w:rsidRPr="00AA5727">
        <w:rPr>
          <w:rFonts w:ascii="Arial" w:hAnsi="Arial" w:cs="Arial"/>
          <w:sz w:val="22"/>
          <w:szCs w:val="22"/>
          <w:lang w:eastAsia="en-US"/>
        </w:rPr>
        <w:br/>
        <w:t>• formatowanie nagłówków i stopek stron,</w:t>
      </w:r>
      <w:r w:rsidRPr="00AA5727">
        <w:rPr>
          <w:rFonts w:ascii="Arial" w:hAnsi="Arial" w:cs="Arial"/>
          <w:sz w:val="22"/>
          <w:szCs w:val="22"/>
          <w:lang w:eastAsia="en-US"/>
        </w:rPr>
        <w:br/>
        <w:t>• sprawdzanie pisowni w języku polskim,</w:t>
      </w:r>
      <w:r w:rsidRPr="00AA5727">
        <w:rPr>
          <w:rFonts w:ascii="Arial" w:hAnsi="Arial" w:cs="Arial"/>
          <w:sz w:val="22"/>
          <w:szCs w:val="22"/>
          <w:lang w:eastAsia="en-US"/>
        </w:rPr>
        <w:br/>
        <w:t>• śledzenie zmian wprowadzonych przez użytkowników,</w:t>
      </w:r>
      <w:r w:rsidRPr="00AA5727">
        <w:rPr>
          <w:rFonts w:ascii="Arial" w:hAnsi="Arial" w:cs="Arial"/>
          <w:sz w:val="22"/>
          <w:szCs w:val="22"/>
          <w:lang w:eastAsia="en-US"/>
        </w:rPr>
        <w:br/>
        <w:t>• nagrywanie, tworzenie i edycję makr automatyzujących wykonywanie czynności,</w:t>
      </w:r>
      <w:r w:rsidRPr="00AA5727">
        <w:rPr>
          <w:rFonts w:ascii="Arial" w:hAnsi="Arial" w:cs="Arial"/>
          <w:sz w:val="22"/>
          <w:szCs w:val="22"/>
          <w:lang w:eastAsia="en-US"/>
        </w:rPr>
        <w:br/>
        <w:t>• określenie układu strony (pionowa/pozioma),</w:t>
      </w:r>
      <w:r w:rsidRPr="00AA5727">
        <w:rPr>
          <w:rFonts w:ascii="Arial" w:hAnsi="Arial" w:cs="Arial"/>
          <w:sz w:val="22"/>
          <w:szCs w:val="22"/>
          <w:lang w:eastAsia="en-US"/>
        </w:rPr>
        <w:br/>
        <w:t xml:space="preserve">• wykonywanie korespondencji seryjnej bazując na danych adresowych pochodzących z arkusza kalkulacyjnego </w:t>
      </w:r>
      <w:r w:rsidRPr="00AA5727">
        <w:rPr>
          <w:rFonts w:ascii="Arial" w:hAnsi="Arial" w:cs="Arial"/>
          <w:sz w:val="22"/>
          <w:szCs w:val="22"/>
          <w:lang w:eastAsia="en-US"/>
        </w:rPr>
        <w:br/>
        <w:t>i z narzędzia do zarządzania informacją prywatną</w:t>
      </w:r>
      <w:proofErr w:type="gramStart"/>
      <w:r w:rsidRPr="00AA5727">
        <w:rPr>
          <w:rFonts w:ascii="Arial" w:hAnsi="Arial" w:cs="Arial"/>
          <w:sz w:val="22"/>
          <w:szCs w:val="22"/>
          <w:lang w:eastAsia="en-US"/>
        </w:rPr>
        <w:t>,</w:t>
      </w:r>
      <w:r w:rsidRPr="00AA5727">
        <w:rPr>
          <w:rFonts w:ascii="Arial" w:hAnsi="Arial" w:cs="Arial"/>
          <w:sz w:val="22"/>
          <w:szCs w:val="22"/>
          <w:lang w:eastAsia="en-US"/>
        </w:rPr>
        <w:br/>
        <w:t>• zabezpieczenie</w:t>
      </w:r>
      <w:proofErr w:type="gramEnd"/>
      <w:r w:rsidRPr="00AA5727">
        <w:rPr>
          <w:rFonts w:ascii="Arial" w:hAnsi="Arial" w:cs="Arial"/>
          <w:sz w:val="22"/>
          <w:szCs w:val="22"/>
          <w:lang w:eastAsia="en-US"/>
        </w:rPr>
        <w:t xml:space="preserve"> dokumentów hasłem przed odczytem oraz przed wprowadzaniem modyfikacji</w:t>
      </w:r>
      <w:r>
        <w:rPr>
          <w:rFonts w:ascii="Arial" w:hAnsi="Arial" w:cs="Arial"/>
          <w:sz w:val="22"/>
          <w:szCs w:val="22"/>
          <w:lang w:eastAsia="en-US"/>
        </w:rPr>
        <w:t>.</w:t>
      </w:r>
    </w:p>
    <w:p w:rsidR="008E5E58" w:rsidRDefault="008E5E58" w:rsidP="008E5E58">
      <w:pPr>
        <w:pStyle w:val="embedded"/>
        <w:shd w:val="clear" w:color="auto" w:fill="FCFCFC"/>
        <w:spacing w:before="30" w:beforeAutospacing="0" w:after="30" w:afterAutospacing="0" w:line="360" w:lineRule="auto"/>
        <w:rPr>
          <w:rFonts w:ascii="Arial" w:hAnsi="Arial" w:cs="Arial"/>
          <w:sz w:val="22"/>
          <w:szCs w:val="22"/>
          <w:lang w:eastAsia="en-US"/>
        </w:rPr>
      </w:pPr>
    </w:p>
    <w:p w:rsidR="008E5E58" w:rsidRPr="00AA5727" w:rsidRDefault="008E5E58" w:rsidP="008E5E58">
      <w:pPr>
        <w:pStyle w:val="embedded"/>
        <w:shd w:val="clear" w:color="auto" w:fill="FCFCFC"/>
        <w:spacing w:before="30" w:beforeAutospacing="0" w:after="30" w:afterAutospacing="0" w:line="360" w:lineRule="auto"/>
        <w:rPr>
          <w:rFonts w:ascii="Arial" w:hAnsi="Arial" w:cs="Arial"/>
          <w:b/>
          <w:sz w:val="22"/>
          <w:szCs w:val="22"/>
          <w:lang w:eastAsia="ar-SA"/>
        </w:rPr>
      </w:pPr>
      <w:r w:rsidRPr="00AA5727">
        <w:rPr>
          <w:rFonts w:ascii="Arial" w:hAnsi="Arial" w:cs="Arial"/>
          <w:b/>
          <w:sz w:val="22"/>
          <w:szCs w:val="22"/>
          <w:lang w:eastAsia="en-US"/>
        </w:rPr>
        <w:t>Minimalna wymagana funkcjonalność dotycząca arkusza kalkulacyjnego</w:t>
      </w:r>
      <w:proofErr w:type="gramStart"/>
      <w:r w:rsidRPr="00AA5727">
        <w:rPr>
          <w:rFonts w:ascii="Arial" w:hAnsi="Arial" w:cs="Arial"/>
          <w:b/>
          <w:sz w:val="22"/>
          <w:szCs w:val="22"/>
          <w:lang w:eastAsia="en-US"/>
        </w:rPr>
        <w:t>:</w:t>
      </w:r>
      <w:r w:rsidRPr="00AA5727">
        <w:rPr>
          <w:rFonts w:ascii="Arial" w:hAnsi="Arial" w:cs="Arial"/>
          <w:sz w:val="22"/>
          <w:szCs w:val="22"/>
          <w:lang w:eastAsia="en-US"/>
        </w:rPr>
        <w:br/>
        <w:t>• tworzenie</w:t>
      </w:r>
      <w:proofErr w:type="gramEnd"/>
      <w:r w:rsidRPr="00AA5727">
        <w:rPr>
          <w:rFonts w:ascii="Arial" w:hAnsi="Arial" w:cs="Arial"/>
          <w:sz w:val="22"/>
          <w:szCs w:val="22"/>
          <w:lang w:eastAsia="en-US"/>
        </w:rPr>
        <w:t xml:space="preserve"> raportów tabelarycznych,</w:t>
      </w:r>
      <w:r w:rsidRPr="00AA5727">
        <w:rPr>
          <w:rFonts w:ascii="Arial" w:hAnsi="Arial" w:cs="Arial"/>
          <w:sz w:val="22"/>
          <w:szCs w:val="22"/>
          <w:lang w:eastAsia="en-US"/>
        </w:rPr>
        <w:br/>
        <w:t>• tworzenie wykresów liniowych (wraz z linią trendu), słupkowych, kołowych,</w:t>
      </w:r>
      <w:r w:rsidRPr="00AA5727">
        <w:rPr>
          <w:rFonts w:ascii="Arial" w:hAnsi="Arial" w:cs="Arial"/>
          <w:sz w:val="22"/>
          <w:szCs w:val="22"/>
          <w:lang w:eastAsia="en-US"/>
        </w:rPr>
        <w:br/>
        <w:t>• tworzenie arkuszy kalkulacyjnych zawierających teksty, dane liczbowe oraz formuły przeprowadzające operacje matematyczne, logiczne, tekstowe, statystyczne oraz operacje na danych finansowych i na miarach czasu,</w:t>
      </w:r>
      <w:r w:rsidRPr="00AA5727">
        <w:rPr>
          <w:rFonts w:ascii="Arial" w:hAnsi="Arial" w:cs="Arial"/>
          <w:sz w:val="22"/>
          <w:szCs w:val="22"/>
          <w:lang w:eastAsia="en-US"/>
        </w:rPr>
        <w:br/>
        <w:t xml:space="preserve">• tworzenie raportów z zewnętrznych źródeł danych (inne arkusze kalkulacyjne, bazy danych zgodne z ODBC, pliki tekstowe, pliki XML, </w:t>
      </w:r>
      <w:proofErr w:type="spellStart"/>
      <w:r w:rsidRPr="00AA5727">
        <w:rPr>
          <w:rFonts w:ascii="Arial" w:hAnsi="Arial" w:cs="Arial"/>
          <w:sz w:val="22"/>
          <w:szCs w:val="22"/>
          <w:lang w:eastAsia="en-US"/>
        </w:rPr>
        <w:t>webservice</w:t>
      </w:r>
      <w:proofErr w:type="spellEnd"/>
      <w:r w:rsidRPr="00AA5727">
        <w:rPr>
          <w:rFonts w:ascii="Arial" w:hAnsi="Arial" w:cs="Arial"/>
          <w:sz w:val="22"/>
          <w:szCs w:val="22"/>
          <w:lang w:eastAsia="en-US"/>
        </w:rPr>
        <w:t>),</w:t>
      </w:r>
      <w:r w:rsidRPr="00AA5727">
        <w:rPr>
          <w:rFonts w:ascii="Arial" w:hAnsi="Arial" w:cs="Arial"/>
          <w:sz w:val="22"/>
          <w:szCs w:val="22"/>
          <w:lang w:eastAsia="en-US"/>
        </w:rPr>
        <w:br/>
        <w:t>• obsługę kostek OLAP oraz tworzenie i edycję kwerend bazodanowych i webowych. Narzędzia wspomagające analizę statystyczną i finansową, analizę wariantową i rozwiązywanie problemów optymalizacyjnych</w:t>
      </w:r>
      <w:proofErr w:type="gramStart"/>
      <w:r w:rsidRPr="00AA5727">
        <w:rPr>
          <w:rFonts w:ascii="Arial" w:hAnsi="Arial" w:cs="Arial"/>
          <w:sz w:val="22"/>
          <w:szCs w:val="22"/>
          <w:lang w:eastAsia="en-US"/>
        </w:rPr>
        <w:t>,</w:t>
      </w:r>
      <w:r w:rsidRPr="00AA5727">
        <w:rPr>
          <w:rFonts w:ascii="Arial" w:hAnsi="Arial" w:cs="Arial"/>
          <w:sz w:val="22"/>
          <w:szCs w:val="22"/>
          <w:lang w:eastAsia="en-US"/>
        </w:rPr>
        <w:br/>
        <w:t>• tworzenie</w:t>
      </w:r>
      <w:proofErr w:type="gramEnd"/>
      <w:r w:rsidRPr="00AA5727">
        <w:rPr>
          <w:rFonts w:ascii="Arial" w:hAnsi="Arial" w:cs="Arial"/>
          <w:sz w:val="22"/>
          <w:szCs w:val="22"/>
          <w:lang w:eastAsia="en-US"/>
        </w:rPr>
        <w:t xml:space="preserve"> raportów tabeli przestawnych umożliwiających dynamiczną zmianę wymiarów oraz wykresów bazujących na danych z tabeli przestawnych,</w:t>
      </w:r>
      <w:r w:rsidRPr="00AA5727">
        <w:rPr>
          <w:rFonts w:ascii="Arial" w:hAnsi="Arial" w:cs="Arial"/>
          <w:sz w:val="22"/>
          <w:szCs w:val="22"/>
          <w:lang w:eastAsia="en-US"/>
        </w:rPr>
        <w:br/>
        <w:t>• wyszukiwanie i zmianę danych,</w:t>
      </w:r>
      <w:r w:rsidRPr="00AA5727">
        <w:rPr>
          <w:rFonts w:ascii="Arial" w:hAnsi="Arial" w:cs="Arial"/>
          <w:sz w:val="22"/>
          <w:szCs w:val="22"/>
          <w:lang w:eastAsia="en-US"/>
        </w:rPr>
        <w:br/>
        <w:t>• wykonywanie analiz danych przy użyciu formatowania warunkowego,</w:t>
      </w:r>
      <w:r w:rsidRPr="00AA5727">
        <w:rPr>
          <w:rFonts w:ascii="Arial" w:hAnsi="Arial" w:cs="Arial"/>
          <w:sz w:val="22"/>
          <w:szCs w:val="22"/>
          <w:lang w:eastAsia="en-US"/>
        </w:rPr>
        <w:br/>
      </w:r>
      <w:r w:rsidRPr="00AA5727">
        <w:rPr>
          <w:rFonts w:ascii="Arial" w:hAnsi="Arial" w:cs="Arial"/>
          <w:sz w:val="22"/>
          <w:szCs w:val="22"/>
          <w:lang w:eastAsia="en-US"/>
        </w:rPr>
        <w:lastRenderedPageBreak/>
        <w:t>• nazywanie komórek arkusza i odwoływanie się w formułach po takiej nazwie,</w:t>
      </w:r>
      <w:r w:rsidRPr="00AA5727">
        <w:rPr>
          <w:rFonts w:ascii="Arial" w:hAnsi="Arial" w:cs="Arial"/>
          <w:sz w:val="22"/>
          <w:szCs w:val="22"/>
          <w:lang w:eastAsia="en-US"/>
        </w:rPr>
        <w:br/>
        <w:t>• nagrywanie, tworzenie i edycję makr automatyzujących wykonywanie czynności,</w:t>
      </w:r>
      <w:r w:rsidRPr="00AA5727">
        <w:rPr>
          <w:rFonts w:ascii="Arial" w:hAnsi="Arial" w:cs="Arial"/>
          <w:sz w:val="22"/>
          <w:szCs w:val="22"/>
          <w:lang w:eastAsia="en-US"/>
        </w:rPr>
        <w:br/>
        <w:t>• formatowanie czasu, daty i wartości finansowych z polskich formatem,</w:t>
      </w:r>
      <w:r w:rsidRPr="00AA5727">
        <w:rPr>
          <w:rFonts w:ascii="Arial" w:hAnsi="Arial" w:cs="Arial"/>
          <w:sz w:val="22"/>
          <w:szCs w:val="22"/>
          <w:lang w:eastAsia="en-US"/>
        </w:rPr>
        <w:br/>
        <w:t>• zapis wielu arkuszy kalkulacyjnych w jednym pliku,</w:t>
      </w:r>
      <w:r w:rsidRPr="00AA5727">
        <w:rPr>
          <w:rFonts w:ascii="Arial" w:hAnsi="Arial" w:cs="Arial"/>
          <w:sz w:val="22"/>
          <w:szCs w:val="22"/>
          <w:lang w:eastAsia="en-US"/>
        </w:rPr>
        <w:br/>
        <w:t>• zabezpieczenie dokumentów hasłem przed odczytem, oraz przed wprowadzaniem modyfikacji.</w:t>
      </w:r>
      <w:r w:rsidRPr="00AA5727">
        <w:rPr>
          <w:rFonts w:ascii="Arial" w:hAnsi="Arial" w:cs="Arial"/>
          <w:sz w:val="22"/>
          <w:szCs w:val="22"/>
          <w:lang w:eastAsia="en-US"/>
        </w:rPr>
        <w:br/>
      </w:r>
      <w:r w:rsidRPr="00AA5727">
        <w:rPr>
          <w:rFonts w:ascii="Arial" w:hAnsi="Arial" w:cs="Arial"/>
          <w:sz w:val="22"/>
          <w:szCs w:val="22"/>
          <w:lang w:eastAsia="en-US"/>
        </w:rPr>
        <w:br/>
      </w:r>
      <w:r w:rsidRPr="00AA5727">
        <w:rPr>
          <w:rFonts w:ascii="Arial" w:hAnsi="Arial" w:cs="Arial"/>
          <w:b/>
          <w:sz w:val="22"/>
          <w:szCs w:val="22"/>
          <w:lang w:eastAsia="en-US"/>
        </w:rPr>
        <w:t>Minimalna wymagana funkcjonalność dotycząca narzędzia do przygotowania i prowadzenia prezentacji</w:t>
      </w:r>
      <w:proofErr w:type="gramStart"/>
      <w:r w:rsidRPr="00AA5727">
        <w:rPr>
          <w:rFonts w:ascii="Arial" w:hAnsi="Arial" w:cs="Arial"/>
          <w:b/>
          <w:sz w:val="22"/>
          <w:szCs w:val="22"/>
          <w:lang w:eastAsia="en-US"/>
        </w:rPr>
        <w:t>:</w:t>
      </w:r>
      <w:r w:rsidRPr="00AA5727">
        <w:rPr>
          <w:rFonts w:ascii="Arial" w:hAnsi="Arial" w:cs="Arial"/>
          <w:sz w:val="22"/>
          <w:szCs w:val="22"/>
          <w:lang w:eastAsia="en-US"/>
        </w:rPr>
        <w:br/>
        <w:t>• przygotowanie</w:t>
      </w:r>
      <w:proofErr w:type="gramEnd"/>
      <w:r w:rsidRPr="00AA5727">
        <w:rPr>
          <w:rFonts w:ascii="Arial" w:hAnsi="Arial" w:cs="Arial"/>
          <w:sz w:val="22"/>
          <w:szCs w:val="22"/>
          <w:lang w:eastAsia="en-US"/>
        </w:rPr>
        <w:t xml:space="preserve"> prezentacji multimedialnych, które będą prezentowane przy użyciu projektora multimedialnego,</w:t>
      </w:r>
      <w:r w:rsidRPr="00AA5727">
        <w:rPr>
          <w:rFonts w:ascii="Arial" w:hAnsi="Arial" w:cs="Arial"/>
          <w:sz w:val="22"/>
          <w:szCs w:val="22"/>
          <w:lang w:eastAsia="en-US"/>
        </w:rPr>
        <w:br/>
        <w:t>• drukowanie w formacie umożliwiającym robienie notatek,</w:t>
      </w:r>
      <w:r w:rsidRPr="00AA5727">
        <w:rPr>
          <w:rFonts w:ascii="Arial" w:hAnsi="Arial" w:cs="Arial"/>
          <w:sz w:val="22"/>
          <w:szCs w:val="22"/>
          <w:lang w:eastAsia="en-US"/>
        </w:rPr>
        <w:br/>
        <w:t>• zapisanie jako prezentacja tylko do odczytu,</w:t>
      </w:r>
      <w:r w:rsidRPr="00AA5727">
        <w:rPr>
          <w:rFonts w:ascii="Arial" w:hAnsi="Arial" w:cs="Arial"/>
          <w:sz w:val="22"/>
          <w:szCs w:val="22"/>
          <w:lang w:eastAsia="en-US"/>
        </w:rPr>
        <w:br/>
        <w:t>• nagrywanie narracji i dołączanie jej do prezentacji,</w:t>
      </w:r>
      <w:r w:rsidRPr="00AA5727">
        <w:rPr>
          <w:rFonts w:ascii="Arial" w:hAnsi="Arial" w:cs="Arial"/>
          <w:sz w:val="22"/>
          <w:szCs w:val="22"/>
          <w:lang w:eastAsia="en-US"/>
        </w:rPr>
        <w:br/>
        <w:t>• opatrywanie slajdów notatkami dla prezentera,</w:t>
      </w:r>
      <w:r w:rsidRPr="00AA5727">
        <w:rPr>
          <w:rFonts w:ascii="Arial" w:hAnsi="Arial" w:cs="Arial"/>
          <w:sz w:val="22"/>
          <w:szCs w:val="22"/>
          <w:lang w:eastAsia="en-US"/>
        </w:rPr>
        <w:br/>
        <w:t>• umieszczanie i formatowanie tekstów, obiektów graficznych, tabel, nagrań dźwiękowych i wideo,</w:t>
      </w:r>
      <w:r w:rsidRPr="00AA5727">
        <w:rPr>
          <w:rFonts w:ascii="Arial" w:hAnsi="Arial" w:cs="Arial"/>
          <w:sz w:val="22"/>
          <w:szCs w:val="22"/>
          <w:lang w:eastAsia="en-US"/>
        </w:rPr>
        <w:br/>
        <w:t>• umieszczanie tabeli i wykresów pochodzących z arkusza kalkulacyjnego,</w:t>
      </w:r>
      <w:r w:rsidRPr="00AA5727">
        <w:rPr>
          <w:rFonts w:ascii="Arial" w:hAnsi="Arial" w:cs="Arial"/>
          <w:sz w:val="22"/>
          <w:szCs w:val="22"/>
          <w:lang w:eastAsia="en-US"/>
        </w:rPr>
        <w:br/>
        <w:t>• odświeżenie wykresu znajdującego się w prezentacji po zmianie danych w źródłowym arkuszu kalkulacyjnym,</w:t>
      </w:r>
      <w:r w:rsidRPr="00AA5727">
        <w:rPr>
          <w:rFonts w:ascii="Arial" w:hAnsi="Arial" w:cs="Arial"/>
          <w:sz w:val="22"/>
          <w:szCs w:val="22"/>
          <w:lang w:eastAsia="en-US"/>
        </w:rPr>
        <w:br/>
        <w:t>• możliwość tworzenia animacji obiektów i całych slajdów,</w:t>
      </w:r>
      <w:r w:rsidRPr="00AA5727">
        <w:rPr>
          <w:rFonts w:ascii="Arial" w:hAnsi="Arial" w:cs="Arial"/>
          <w:sz w:val="22"/>
          <w:szCs w:val="22"/>
          <w:lang w:eastAsia="en-US"/>
        </w:rPr>
        <w:br/>
        <w:t xml:space="preserve">• prowadzenie prezentacji w trybie prezentera, gdzie slajdy są widoczne na jednym monitorze lub projektorze, a na drugim </w:t>
      </w:r>
      <w:proofErr w:type="gramStart"/>
      <w:r w:rsidRPr="00AA5727">
        <w:rPr>
          <w:rFonts w:ascii="Arial" w:hAnsi="Arial" w:cs="Arial"/>
          <w:sz w:val="22"/>
          <w:szCs w:val="22"/>
          <w:lang w:eastAsia="en-US"/>
        </w:rPr>
        <w:t>widoczne</w:t>
      </w:r>
      <w:proofErr w:type="gramEnd"/>
      <w:r w:rsidRPr="00AA5727">
        <w:rPr>
          <w:rFonts w:ascii="Arial" w:hAnsi="Arial" w:cs="Arial"/>
          <w:sz w:val="22"/>
          <w:szCs w:val="22"/>
          <w:lang w:eastAsia="en-US"/>
        </w:rPr>
        <w:t xml:space="preserve"> są slajdy i notatki prezentera.</w:t>
      </w:r>
      <w:r w:rsidRPr="00AA5727">
        <w:rPr>
          <w:rFonts w:ascii="Arial" w:hAnsi="Arial" w:cs="Arial"/>
          <w:sz w:val="22"/>
          <w:szCs w:val="22"/>
          <w:lang w:eastAsia="en-US"/>
        </w:rPr>
        <w:br/>
      </w:r>
      <w:r w:rsidRPr="00AA5727">
        <w:rPr>
          <w:rFonts w:ascii="Arial" w:hAnsi="Arial" w:cs="Arial"/>
          <w:sz w:val="22"/>
          <w:szCs w:val="22"/>
          <w:lang w:eastAsia="en-US"/>
        </w:rPr>
        <w:br/>
      </w:r>
      <w:r w:rsidRPr="00AA5727">
        <w:rPr>
          <w:rFonts w:ascii="Arial" w:hAnsi="Arial" w:cs="Arial"/>
          <w:b/>
          <w:sz w:val="22"/>
          <w:szCs w:val="22"/>
          <w:lang w:eastAsia="en-US"/>
        </w:rPr>
        <w:t>Minimalna wymagana funkcjonalność dotycząca narzędzia do tworzenia drukowanych materiałów informacyjnych</w:t>
      </w:r>
      <w:proofErr w:type="gramStart"/>
      <w:r w:rsidRPr="00AA5727">
        <w:rPr>
          <w:rFonts w:ascii="Arial" w:hAnsi="Arial" w:cs="Arial"/>
          <w:b/>
          <w:sz w:val="22"/>
          <w:szCs w:val="22"/>
          <w:lang w:eastAsia="en-US"/>
        </w:rPr>
        <w:t>:</w:t>
      </w:r>
      <w:r w:rsidRPr="00AA5727">
        <w:rPr>
          <w:rFonts w:ascii="Arial" w:hAnsi="Arial" w:cs="Arial"/>
          <w:sz w:val="22"/>
          <w:szCs w:val="22"/>
          <w:lang w:eastAsia="en-US"/>
        </w:rPr>
        <w:br/>
        <w:t>• tworzenie</w:t>
      </w:r>
      <w:proofErr w:type="gramEnd"/>
      <w:r w:rsidRPr="00AA5727">
        <w:rPr>
          <w:rFonts w:ascii="Arial" w:hAnsi="Arial" w:cs="Arial"/>
          <w:sz w:val="22"/>
          <w:szCs w:val="22"/>
          <w:lang w:eastAsia="en-US"/>
        </w:rPr>
        <w:t xml:space="preserve"> i edycję drukowanych materiałów informacyjnych,</w:t>
      </w:r>
      <w:r w:rsidRPr="00AA5727">
        <w:rPr>
          <w:rFonts w:ascii="Arial" w:hAnsi="Arial" w:cs="Arial"/>
          <w:sz w:val="22"/>
          <w:szCs w:val="22"/>
          <w:lang w:eastAsia="en-US"/>
        </w:rPr>
        <w:br/>
        <w:t>• tworzenie materiałów przy użyciu dostępnych z narzędziem szablonów: broszur, biuletynów, katalogów,</w:t>
      </w:r>
      <w:r w:rsidRPr="00AA5727">
        <w:rPr>
          <w:rFonts w:ascii="Arial" w:hAnsi="Arial" w:cs="Arial"/>
          <w:sz w:val="22"/>
          <w:szCs w:val="22"/>
          <w:lang w:eastAsia="en-US"/>
        </w:rPr>
        <w:br/>
        <w:t>• edycję poszczególnych stron materiałów,</w:t>
      </w:r>
      <w:r w:rsidRPr="00AA5727">
        <w:rPr>
          <w:rFonts w:ascii="Arial" w:hAnsi="Arial" w:cs="Arial"/>
          <w:sz w:val="22"/>
          <w:szCs w:val="22"/>
          <w:lang w:eastAsia="en-US"/>
        </w:rPr>
        <w:br/>
        <w:t>• podział treści na kolumny,</w:t>
      </w:r>
      <w:r w:rsidRPr="00AA5727">
        <w:rPr>
          <w:rFonts w:ascii="Arial" w:hAnsi="Arial" w:cs="Arial"/>
          <w:sz w:val="22"/>
          <w:szCs w:val="22"/>
          <w:lang w:eastAsia="en-US"/>
        </w:rPr>
        <w:br/>
        <w:t>• umieszczanie elementów graficznych,</w:t>
      </w:r>
      <w:r w:rsidRPr="00AA5727">
        <w:rPr>
          <w:rFonts w:ascii="Arial" w:hAnsi="Arial" w:cs="Arial"/>
          <w:sz w:val="22"/>
          <w:szCs w:val="22"/>
          <w:lang w:eastAsia="en-US"/>
        </w:rPr>
        <w:br/>
        <w:t>• wykorzystanie mechanizmu korespondencji seryjnej,</w:t>
      </w:r>
      <w:r w:rsidRPr="00AA5727">
        <w:rPr>
          <w:rFonts w:ascii="Arial" w:hAnsi="Arial" w:cs="Arial"/>
          <w:sz w:val="22"/>
          <w:szCs w:val="22"/>
          <w:lang w:eastAsia="en-US"/>
        </w:rPr>
        <w:br/>
        <w:t>• płynne przesuwanie elementów po całej stronie publikacji,</w:t>
      </w:r>
      <w:r w:rsidRPr="00AA5727">
        <w:rPr>
          <w:rFonts w:ascii="Arial" w:hAnsi="Arial" w:cs="Arial"/>
          <w:sz w:val="22"/>
          <w:szCs w:val="22"/>
          <w:lang w:eastAsia="en-US"/>
        </w:rPr>
        <w:br/>
        <w:t>• eksport publikacji do formatu PDF oraz TIFF,</w:t>
      </w:r>
      <w:r w:rsidRPr="00AA5727">
        <w:rPr>
          <w:rFonts w:ascii="Arial" w:hAnsi="Arial" w:cs="Arial"/>
          <w:sz w:val="22"/>
          <w:szCs w:val="22"/>
          <w:lang w:eastAsia="en-US"/>
        </w:rPr>
        <w:br/>
        <w:t>• wydruk publikacji,</w:t>
      </w:r>
      <w:r w:rsidRPr="00AA5727">
        <w:rPr>
          <w:rFonts w:ascii="Arial" w:hAnsi="Arial" w:cs="Arial"/>
          <w:sz w:val="22"/>
          <w:szCs w:val="22"/>
          <w:lang w:eastAsia="en-US"/>
        </w:rPr>
        <w:br/>
        <w:t>• możliwość przygotowania materiałów do wydruku w standardzie CMYK.</w:t>
      </w:r>
      <w:r w:rsidRPr="00AA5727">
        <w:rPr>
          <w:rFonts w:ascii="Arial" w:hAnsi="Arial" w:cs="Arial"/>
          <w:sz w:val="22"/>
          <w:szCs w:val="22"/>
          <w:lang w:eastAsia="en-US"/>
        </w:rPr>
        <w:br/>
      </w:r>
      <w:r w:rsidRPr="00AA5727">
        <w:rPr>
          <w:rFonts w:ascii="Arial" w:hAnsi="Arial" w:cs="Arial"/>
          <w:sz w:val="22"/>
          <w:szCs w:val="22"/>
          <w:lang w:eastAsia="en-US"/>
        </w:rPr>
        <w:lastRenderedPageBreak/>
        <w:br/>
      </w:r>
      <w:r w:rsidRPr="00AA5727">
        <w:rPr>
          <w:rFonts w:ascii="Arial" w:hAnsi="Arial" w:cs="Arial"/>
          <w:b/>
          <w:sz w:val="22"/>
          <w:szCs w:val="22"/>
          <w:lang w:eastAsia="en-US"/>
        </w:rPr>
        <w:t>Minimalna wymagana funkcjonalność dotycząca narzędzia do zarządzania informacją prywatną (pocztą elektroniczną, kalendarzem, kontaktami i zadaniami</w:t>
      </w:r>
      <w:proofErr w:type="gramStart"/>
      <w:r w:rsidRPr="00AA5727">
        <w:rPr>
          <w:rFonts w:ascii="Arial" w:hAnsi="Arial" w:cs="Arial"/>
          <w:b/>
          <w:sz w:val="22"/>
          <w:szCs w:val="22"/>
          <w:lang w:eastAsia="en-US"/>
        </w:rPr>
        <w:t>):</w:t>
      </w:r>
      <w:r w:rsidRPr="00AA5727">
        <w:rPr>
          <w:rFonts w:ascii="Arial" w:hAnsi="Arial" w:cs="Arial"/>
          <w:sz w:val="22"/>
          <w:szCs w:val="22"/>
          <w:lang w:eastAsia="en-US"/>
        </w:rPr>
        <w:br/>
        <w:t>• pobieranie</w:t>
      </w:r>
      <w:proofErr w:type="gramEnd"/>
      <w:r w:rsidRPr="00AA5727">
        <w:rPr>
          <w:rFonts w:ascii="Arial" w:hAnsi="Arial" w:cs="Arial"/>
          <w:sz w:val="22"/>
          <w:szCs w:val="22"/>
          <w:lang w:eastAsia="en-US"/>
        </w:rPr>
        <w:t xml:space="preserve"> i wysyłanie poczty elektronicznej z serwera pocztowego,</w:t>
      </w:r>
      <w:r w:rsidRPr="00AA5727">
        <w:rPr>
          <w:rFonts w:ascii="Arial" w:hAnsi="Arial" w:cs="Arial"/>
          <w:sz w:val="22"/>
          <w:szCs w:val="22"/>
          <w:lang w:eastAsia="en-US"/>
        </w:rPr>
        <w:br/>
        <w:t>• filtrowanie niechcianej poczty elektronicznej (SPAM) oraz określanie listy zablokowanych i bezpiecznych nadawców,</w:t>
      </w:r>
      <w:r w:rsidRPr="00AA5727">
        <w:rPr>
          <w:rFonts w:ascii="Arial" w:hAnsi="Arial" w:cs="Arial"/>
          <w:sz w:val="22"/>
          <w:szCs w:val="22"/>
          <w:lang w:eastAsia="en-US"/>
        </w:rPr>
        <w:br/>
        <w:t>• tworzenie katalogów, pozwalających katalogować pocztę elektroniczną,</w:t>
      </w:r>
      <w:r w:rsidRPr="00AA5727">
        <w:rPr>
          <w:rFonts w:ascii="Arial" w:hAnsi="Arial" w:cs="Arial"/>
          <w:sz w:val="22"/>
          <w:szCs w:val="22"/>
          <w:lang w:eastAsia="en-US"/>
        </w:rPr>
        <w:br/>
        <w:t>• automatyczne grupowanie poczty o tym samym tytule,</w:t>
      </w:r>
      <w:r w:rsidRPr="00AA5727">
        <w:rPr>
          <w:rFonts w:ascii="Arial" w:hAnsi="Arial" w:cs="Arial"/>
          <w:sz w:val="22"/>
          <w:szCs w:val="22"/>
          <w:lang w:eastAsia="en-US"/>
        </w:rPr>
        <w:br/>
        <w:t>• tworzenie reguł przenoszących automatycznie nową pocztę elektroniczną do określonych katalogów bazując na słowach zawartych w tytule, adresie nadawcy i odbiorcy,</w:t>
      </w:r>
      <w:r w:rsidRPr="00AA5727">
        <w:rPr>
          <w:rFonts w:ascii="Arial" w:hAnsi="Arial" w:cs="Arial"/>
          <w:sz w:val="22"/>
          <w:szCs w:val="22"/>
          <w:lang w:eastAsia="en-US"/>
        </w:rPr>
        <w:br/>
        <w:t>• oflagowanie poczty elektronicznej z określeniem terminu przypomnienia,</w:t>
      </w:r>
      <w:r w:rsidRPr="00AA5727">
        <w:rPr>
          <w:rFonts w:ascii="Arial" w:hAnsi="Arial" w:cs="Arial"/>
          <w:sz w:val="22"/>
          <w:szCs w:val="22"/>
          <w:lang w:eastAsia="en-US"/>
        </w:rPr>
        <w:br/>
        <w:t>• zarządzanie kalendarzem,</w:t>
      </w:r>
      <w:r w:rsidRPr="00AA5727">
        <w:rPr>
          <w:rFonts w:ascii="Arial" w:hAnsi="Arial" w:cs="Arial"/>
          <w:sz w:val="22"/>
          <w:szCs w:val="22"/>
          <w:lang w:eastAsia="en-US"/>
        </w:rPr>
        <w:br/>
        <w:t>• udostępnianie kalendarza innym użytkownikom,</w:t>
      </w:r>
      <w:r w:rsidRPr="00AA5727">
        <w:rPr>
          <w:rFonts w:ascii="Arial" w:hAnsi="Arial" w:cs="Arial"/>
          <w:sz w:val="22"/>
          <w:szCs w:val="22"/>
          <w:lang w:eastAsia="en-US"/>
        </w:rPr>
        <w:br/>
        <w:t>• przeglądanie kalendarza innych użytkowników,</w:t>
      </w:r>
      <w:r w:rsidRPr="00AA5727">
        <w:rPr>
          <w:rFonts w:ascii="Arial" w:hAnsi="Arial" w:cs="Arial"/>
          <w:sz w:val="22"/>
          <w:szCs w:val="22"/>
          <w:lang w:eastAsia="en-US"/>
        </w:rPr>
        <w:br/>
        <w:t>• zaproszenie uczestników na spotkanie, co po ich akceptacji powoduje automatyczne wprowadzenie spotkania w ich kalendarzach,</w:t>
      </w:r>
      <w:r w:rsidRPr="00AA5727">
        <w:rPr>
          <w:rFonts w:ascii="Arial" w:hAnsi="Arial" w:cs="Arial"/>
          <w:sz w:val="22"/>
          <w:szCs w:val="22"/>
          <w:lang w:eastAsia="en-US"/>
        </w:rPr>
        <w:br/>
        <w:t>• zarządzanie listą zadań</w:t>
      </w:r>
      <w:proofErr w:type="gramStart"/>
      <w:r w:rsidRPr="00AA5727">
        <w:rPr>
          <w:rFonts w:ascii="Arial" w:hAnsi="Arial" w:cs="Arial"/>
          <w:sz w:val="22"/>
          <w:szCs w:val="22"/>
          <w:lang w:eastAsia="en-US"/>
        </w:rPr>
        <w:t>,</w:t>
      </w:r>
      <w:r w:rsidRPr="00AA5727">
        <w:rPr>
          <w:rFonts w:ascii="Arial" w:hAnsi="Arial" w:cs="Arial"/>
          <w:sz w:val="22"/>
          <w:szCs w:val="22"/>
          <w:lang w:eastAsia="en-US"/>
        </w:rPr>
        <w:br/>
        <w:t>• zlecanie</w:t>
      </w:r>
      <w:proofErr w:type="gramEnd"/>
      <w:r w:rsidRPr="00AA5727">
        <w:rPr>
          <w:rFonts w:ascii="Arial" w:hAnsi="Arial" w:cs="Arial"/>
          <w:sz w:val="22"/>
          <w:szCs w:val="22"/>
          <w:lang w:eastAsia="en-US"/>
        </w:rPr>
        <w:t xml:space="preserve"> zadań innym użytkownikom,</w:t>
      </w:r>
      <w:r w:rsidRPr="00AA5727">
        <w:rPr>
          <w:rFonts w:ascii="Arial" w:hAnsi="Arial" w:cs="Arial"/>
          <w:sz w:val="22"/>
          <w:szCs w:val="22"/>
          <w:lang w:eastAsia="en-US"/>
        </w:rPr>
        <w:br/>
        <w:t>• zarządzanie listą kontaktów,</w:t>
      </w:r>
      <w:r w:rsidRPr="00AA5727">
        <w:rPr>
          <w:rFonts w:ascii="Arial" w:hAnsi="Arial" w:cs="Arial"/>
          <w:sz w:val="22"/>
          <w:szCs w:val="22"/>
          <w:lang w:eastAsia="en-US"/>
        </w:rPr>
        <w:br/>
        <w:t>• udostępnianie listy kontaktów innym użytkownikom,</w:t>
      </w:r>
      <w:r w:rsidRPr="00AA5727">
        <w:rPr>
          <w:rFonts w:ascii="Arial" w:hAnsi="Arial" w:cs="Arial"/>
          <w:sz w:val="22"/>
          <w:szCs w:val="22"/>
          <w:lang w:eastAsia="en-US"/>
        </w:rPr>
        <w:br/>
        <w:t xml:space="preserve">• przeglądanie listy kontaktów innych użytkowników, </w:t>
      </w:r>
      <w:r w:rsidRPr="00AA5727">
        <w:rPr>
          <w:rFonts w:ascii="Arial" w:hAnsi="Arial" w:cs="Arial"/>
          <w:sz w:val="22"/>
          <w:szCs w:val="22"/>
          <w:lang w:eastAsia="en-US"/>
        </w:rPr>
        <w:br/>
        <w:t>• możliwość przesyłania kontaktów innym użytkownikom.</w:t>
      </w:r>
    </w:p>
    <w:p w:rsidR="008E5E58" w:rsidRPr="008736E8" w:rsidRDefault="008E5E58" w:rsidP="008E5E58">
      <w:pPr>
        <w:widowControl/>
        <w:suppressAutoHyphens w:val="0"/>
        <w:autoSpaceDE w:val="0"/>
        <w:adjustRightInd w:val="0"/>
        <w:spacing w:line="360" w:lineRule="auto"/>
        <w:textAlignment w:val="auto"/>
        <w:rPr>
          <w:rFonts w:ascii="Arial" w:hAnsi="Arial" w:cs="Arial"/>
          <w:b/>
          <w:kern w:val="0"/>
          <w:sz w:val="22"/>
          <w:szCs w:val="22"/>
          <w:lang w:bidi="ar-SA"/>
        </w:rPr>
      </w:pPr>
    </w:p>
    <w:p w:rsidR="008E5E58" w:rsidRPr="008736E8" w:rsidRDefault="008E5E58" w:rsidP="008E5E58">
      <w:pPr>
        <w:widowControl/>
        <w:suppressAutoHyphens w:val="0"/>
        <w:autoSpaceDE w:val="0"/>
        <w:adjustRightInd w:val="0"/>
        <w:spacing w:line="360" w:lineRule="auto"/>
        <w:textAlignment w:val="auto"/>
        <w:rPr>
          <w:rFonts w:ascii="Arial" w:hAnsi="Arial" w:cs="Arial"/>
          <w:b/>
          <w:color w:val="FF0000"/>
          <w:kern w:val="0"/>
          <w:sz w:val="22"/>
          <w:szCs w:val="22"/>
          <w:lang w:bidi="ar-SA"/>
        </w:rPr>
      </w:pPr>
      <w:r w:rsidRPr="008736E8">
        <w:rPr>
          <w:rFonts w:ascii="Arial" w:hAnsi="Arial" w:cs="Arial"/>
          <w:b/>
          <w:color w:val="FF0000"/>
          <w:kern w:val="0"/>
          <w:sz w:val="22"/>
          <w:szCs w:val="22"/>
          <w:lang w:bidi="ar-SA"/>
        </w:rPr>
        <w:t xml:space="preserve">Zamawiający nie dopuszcza urządzeń z zainstalowanym oprogramowaniem w wersji </w:t>
      </w:r>
      <w:proofErr w:type="gramStart"/>
      <w:r w:rsidRPr="008736E8">
        <w:rPr>
          <w:rFonts w:ascii="Arial" w:hAnsi="Arial" w:cs="Arial"/>
          <w:b/>
          <w:color w:val="FF0000"/>
          <w:kern w:val="0"/>
          <w:sz w:val="22"/>
          <w:szCs w:val="22"/>
          <w:lang w:bidi="ar-SA"/>
        </w:rPr>
        <w:t>edukacyjnej ponieważ</w:t>
      </w:r>
      <w:proofErr w:type="gramEnd"/>
      <w:r w:rsidRPr="008736E8">
        <w:rPr>
          <w:rFonts w:ascii="Arial" w:hAnsi="Arial" w:cs="Arial"/>
          <w:b/>
          <w:color w:val="FF0000"/>
          <w:kern w:val="0"/>
          <w:sz w:val="22"/>
          <w:szCs w:val="22"/>
          <w:lang w:bidi="ar-SA"/>
        </w:rPr>
        <w:t xml:space="preserve"> jest ono przeznaczony wyłącznie dla instytucji edukacyjnych.</w:t>
      </w:r>
    </w:p>
    <w:p w:rsidR="000B64AB" w:rsidRDefault="000B64AB" w:rsidP="008E5E58">
      <w:pPr>
        <w:widowControl/>
        <w:suppressAutoHyphens w:val="0"/>
        <w:autoSpaceDE w:val="0"/>
        <w:adjustRightInd w:val="0"/>
        <w:spacing w:line="360" w:lineRule="auto"/>
        <w:textAlignment w:val="auto"/>
        <w:rPr>
          <w:rFonts w:ascii="Arial" w:hAnsi="Arial" w:cs="Arial"/>
          <w:b/>
          <w:kern w:val="0"/>
          <w:sz w:val="22"/>
          <w:szCs w:val="22"/>
          <w:lang w:bidi="ar-SA"/>
        </w:rPr>
      </w:pPr>
    </w:p>
    <w:p w:rsidR="000B64AB" w:rsidRPr="009E582D" w:rsidRDefault="000B64AB" w:rsidP="000B64AB">
      <w:pPr>
        <w:pStyle w:val="Akapitzlist"/>
        <w:widowControl/>
        <w:numPr>
          <w:ilvl w:val="0"/>
          <w:numId w:val="8"/>
        </w:numPr>
        <w:suppressAutoHyphens w:val="0"/>
        <w:autoSpaceDE w:val="0"/>
        <w:adjustRightInd w:val="0"/>
        <w:spacing w:line="360" w:lineRule="auto"/>
        <w:textAlignment w:val="auto"/>
        <w:rPr>
          <w:rFonts w:ascii="Arial" w:hAnsi="Arial" w:cs="Arial"/>
          <w:b/>
          <w:kern w:val="0"/>
          <w:sz w:val="22"/>
          <w:szCs w:val="22"/>
          <w:lang w:bidi="ar-SA"/>
        </w:rPr>
      </w:pPr>
      <w:r>
        <w:rPr>
          <w:rFonts w:ascii="Arial" w:hAnsi="Arial" w:cs="Arial"/>
          <w:b/>
          <w:noProof/>
          <w:sz w:val="22"/>
          <w:szCs w:val="22"/>
        </w:rPr>
        <w:t>Urządzenia podtrzymujące</w:t>
      </w:r>
      <w:r w:rsidRPr="007F1C3A">
        <w:rPr>
          <w:rFonts w:ascii="Arial" w:hAnsi="Arial" w:cs="Arial"/>
          <w:b/>
          <w:noProof/>
          <w:sz w:val="22"/>
          <w:szCs w:val="22"/>
        </w:rPr>
        <w:t xml:space="preserve"> napięcie UPS</w:t>
      </w:r>
      <w:r w:rsidR="009E582D">
        <w:rPr>
          <w:rFonts w:ascii="Arial" w:hAnsi="Arial" w:cs="Arial"/>
          <w:b/>
          <w:noProof/>
          <w:sz w:val="22"/>
          <w:szCs w:val="22"/>
        </w:rPr>
        <w:t xml:space="preserve"> (</w:t>
      </w:r>
      <w:r>
        <w:rPr>
          <w:rFonts w:ascii="Arial" w:hAnsi="Arial" w:cs="Arial"/>
          <w:b/>
          <w:noProof/>
          <w:sz w:val="22"/>
          <w:szCs w:val="22"/>
        </w:rPr>
        <w:t>20 szt</w:t>
      </w:r>
      <w:r w:rsidR="009E582D">
        <w:rPr>
          <w:rFonts w:ascii="Arial" w:hAnsi="Arial" w:cs="Arial"/>
          <w:b/>
          <w:noProof/>
          <w:sz w:val="22"/>
          <w:szCs w:val="22"/>
        </w:rPr>
        <w:t xml:space="preserve">) </w:t>
      </w:r>
      <w:r w:rsidR="009E582D" w:rsidRPr="009E582D">
        <w:rPr>
          <w:rFonts w:ascii="Arial" w:hAnsi="Arial" w:cs="Arial"/>
          <w:b/>
          <w:sz w:val="22"/>
          <w:szCs w:val="22"/>
        </w:rPr>
        <w:t>- specyfikacja</w:t>
      </w:r>
      <w:r w:rsidR="009E582D" w:rsidRPr="009E582D">
        <w:rPr>
          <w:rFonts w:ascii="Arial" w:hAnsi="Arial" w:cs="Arial"/>
          <w:sz w:val="22"/>
          <w:szCs w:val="22"/>
        </w:rPr>
        <w:t>:</w:t>
      </w:r>
    </w:p>
    <w:p w:rsidR="008E5E58" w:rsidRPr="009E582D" w:rsidRDefault="008E5E58" w:rsidP="009E582D">
      <w:pPr>
        <w:widowControl/>
        <w:suppressAutoHyphens w:val="0"/>
        <w:autoSpaceDE w:val="0"/>
        <w:adjustRightInd w:val="0"/>
        <w:spacing w:line="360" w:lineRule="auto"/>
        <w:textAlignment w:val="auto"/>
        <w:rPr>
          <w:rFonts w:ascii="Arial" w:hAnsi="Arial" w:cs="Arial"/>
          <w:b/>
          <w:kern w:val="0"/>
          <w:sz w:val="22"/>
          <w:szCs w:val="22"/>
          <w:lang w:bidi="ar-SA"/>
        </w:rPr>
      </w:pPr>
    </w:p>
    <w:p w:rsidR="008E5E58" w:rsidRPr="00AA5727" w:rsidRDefault="008E5E58" w:rsidP="0087716A">
      <w:pPr>
        <w:pStyle w:val="Akapitzlist"/>
        <w:widowControl/>
        <w:numPr>
          <w:ilvl w:val="0"/>
          <w:numId w:val="24"/>
        </w:numPr>
        <w:suppressAutoHyphens w:val="0"/>
        <w:autoSpaceDN/>
        <w:spacing w:line="360" w:lineRule="auto"/>
        <w:textAlignment w:val="auto"/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</w:pPr>
      <w:r w:rsidRPr="00AA5727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>Topologia: Line-</w:t>
      </w:r>
      <w:proofErr w:type="spellStart"/>
      <w:r w:rsidRPr="00AA5727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>interactive</w:t>
      </w:r>
      <w:proofErr w:type="spellEnd"/>
    </w:p>
    <w:p w:rsidR="008E5E58" w:rsidRPr="00AA5727" w:rsidRDefault="008E5E58" w:rsidP="0087716A">
      <w:pPr>
        <w:pStyle w:val="Akapitzlist"/>
        <w:widowControl/>
        <w:numPr>
          <w:ilvl w:val="0"/>
          <w:numId w:val="24"/>
        </w:numPr>
        <w:suppressAutoHyphens w:val="0"/>
        <w:autoSpaceDN/>
        <w:spacing w:line="360" w:lineRule="auto"/>
        <w:textAlignment w:val="auto"/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</w:pPr>
      <w:r w:rsidRPr="00AA5727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>Moc pozorna: 850 VA</w:t>
      </w:r>
    </w:p>
    <w:p w:rsidR="008E5E58" w:rsidRPr="00AA5727" w:rsidRDefault="008E5E58" w:rsidP="0087716A">
      <w:pPr>
        <w:pStyle w:val="Akapitzlist"/>
        <w:widowControl/>
        <w:numPr>
          <w:ilvl w:val="0"/>
          <w:numId w:val="24"/>
        </w:numPr>
        <w:suppressAutoHyphens w:val="0"/>
        <w:autoSpaceDN/>
        <w:spacing w:line="360" w:lineRule="auto"/>
        <w:textAlignment w:val="auto"/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</w:pPr>
      <w:r w:rsidRPr="00AA5727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>Moc skuteczna: 425 W</w:t>
      </w:r>
    </w:p>
    <w:p w:rsidR="008E5E58" w:rsidRPr="00AA5727" w:rsidRDefault="008E5E58" w:rsidP="0087716A">
      <w:pPr>
        <w:pStyle w:val="Akapitzlist"/>
        <w:widowControl/>
        <w:numPr>
          <w:ilvl w:val="0"/>
          <w:numId w:val="24"/>
        </w:numPr>
        <w:suppressAutoHyphens w:val="0"/>
        <w:autoSpaceDN/>
        <w:spacing w:line="360" w:lineRule="auto"/>
        <w:textAlignment w:val="auto"/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</w:pPr>
      <w:r w:rsidRPr="00AA5727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>Napięcie wejściowe: 165 - 290 V</w:t>
      </w:r>
    </w:p>
    <w:p w:rsidR="008E5E58" w:rsidRPr="00AA5727" w:rsidRDefault="008E5E58" w:rsidP="0087716A">
      <w:pPr>
        <w:pStyle w:val="Akapitzlist"/>
        <w:widowControl/>
        <w:numPr>
          <w:ilvl w:val="0"/>
          <w:numId w:val="24"/>
        </w:numPr>
        <w:suppressAutoHyphens w:val="0"/>
        <w:autoSpaceDN/>
        <w:spacing w:line="360" w:lineRule="auto"/>
        <w:textAlignment w:val="auto"/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</w:pPr>
      <w:r w:rsidRPr="00AA5727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>Kształt napięcia wyjściowego: Sinusoida symulowana</w:t>
      </w:r>
    </w:p>
    <w:p w:rsidR="008E5E58" w:rsidRPr="00AA5727" w:rsidRDefault="008E5E58" w:rsidP="0087716A">
      <w:pPr>
        <w:pStyle w:val="Akapitzlist"/>
        <w:widowControl/>
        <w:numPr>
          <w:ilvl w:val="0"/>
          <w:numId w:val="24"/>
        </w:numPr>
        <w:suppressAutoHyphens w:val="0"/>
        <w:autoSpaceDN/>
        <w:spacing w:line="360" w:lineRule="auto"/>
        <w:textAlignment w:val="auto"/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</w:pPr>
      <w:r w:rsidRPr="00AA5727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 xml:space="preserve">Gniazda wyjściowe: </w:t>
      </w:r>
    </w:p>
    <w:p w:rsidR="008E5E58" w:rsidRPr="00AA5727" w:rsidRDefault="008E5E58" w:rsidP="0087716A">
      <w:pPr>
        <w:pStyle w:val="Akapitzlist"/>
        <w:widowControl/>
        <w:numPr>
          <w:ilvl w:val="0"/>
          <w:numId w:val="23"/>
        </w:numPr>
        <w:suppressAutoHyphens w:val="0"/>
        <w:autoSpaceDN/>
        <w:spacing w:line="360" w:lineRule="auto"/>
        <w:textAlignment w:val="auto"/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</w:pPr>
      <w:r w:rsidRPr="00AA5727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>230 V EU - 3 szt.</w:t>
      </w:r>
    </w:p>
    <w:p w:rsidR="008E5E58" w:rsidRPr="00AA5727" w:rsidRDefault="008E5E58" w:rsidP="0087716A">
      <w:pPr>
        <w:pStyle w:val="Akapitzlist"/>
        <w:widowControl/>
        <w:numPr>
          <w:ilvl w:val="0"/>
          <w:numId w:val="23"/>
        </w:numPr>
        <w:suppressAutoHyphens w:val="0"/>
        <w:autoSpaceDN/>
        <w:spacing w:line="360" w:lineRule="auto"/>
        <w:textAlignment w:val="auto"/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</w:pPr>
      <w:r w:rsidRPr="00AA5727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lastRenderedPageBreak/>
        <w:t>RJ-11 (in/out)</w:t>
      </w:r>
    </w:p>
    <w:p w:rsidR="008E5E58" w:rsidRPr="00AA5727" w:rsidRDefault="008E5E58" w:rsidP="0087716A">
      <w:pPr>
        <w:pStyle w:val="Akapitzlist"/>
        <w:widowControl/>
        <w:numPr>
          <w:ilvl w:val="0"/>
          <w:numId w:val="23"/>
        </w:numPr>
        <w:suppressAutoHyphens w:val="0"/>
        <w:autoSpaceDN/>
        <w:spacing w:line="360" w:lineRule="auto"/>
        <w:textAlignment w:val="auto"/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</w:pPr>
      <w:r w:rsidRPr="00AA5727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>RJ-45 (in/out)</w:t>
      </w:r>
    </w:p>
    <w:p w:rsidR="008E5E58" w:rsidRPr="00AA5727" w:rsidRDefault="008E5E58" w:rsidP="0087716A">
      <w:pPr>
        <w:pStyle w:val="Akapitzlist"/>
        <w:widowControl/>
        <w:numPr>
          <w:ilvl w:val="0"/>
          <w:numId w:val="23"/>
        </w:numPr>
        <w:suppressAutoHyphens w:val="0"/>
        <w:autoSpaceDN/>
        <w:spacing w:line="360" w:lineRule="auto"/>
        <w:textAlignment w:val="auto"/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</w:pPr>
      <w:r w:rsidRPr="00AA5727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>USB</w:t>
      </w:r>
    </w:p>
    <w:p w:rsidR="008E5E58" w:rsidRPr="00AA5727" w:rsidRDefault="008E5E58" w:rsidP="0087716A">
      <w:pPr>
        <w:pStyle w:val="Akapitzlist"/>
        <w:widowControl/>
        <w:numPr>
          <w:ilvl w:val="0"/>
          <w:numId w:val="24"/>
        </w:numPr>
        <w:suppressAutoHyphens w:val="0"/>
        <w:autoSpaceDN/>
        <w:spacing w:line="360" w:lineRule="auto"/>
        <w:textAlignment w:val="auto"/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</w:pPr>
      <w:r w:rsidRPr="00AA5727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>Czas przełączania: 4 ms</w:t>
      </w:r>
    </w:p>
    <w:p w:rsidR="008E5E58" w:rsidRPr="00AA5727" w:rsidRDefault="008E5E58" w:rsidP="0087716A">
      <w:pPr>
        <w:pStyle w:val="Akapitzlist"/>
        <w:widowControl/>
        <w:numPr>
          <w:ilvl w:val="0"/>
          <w:numId w:val="24"/>
        </w:numPr>
        <w:suppressAutoHyphens w:val="0"/>
        <w:autoSpaceDN/>
        <w:spacing w:line="360" w:lineRule="auto"/>
        <w:textAlignment w:val="auto"/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</w:pPr>
      <w:r w:rsidRPr="00AA5727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>Czas podtrzymania dla obciążenia 50%: 6 min</w:t>
      </w:r>
    </w:p>
    <w:p w:rsidR="008E5E58" w:rsidRPr="00AA5727" w:rsidRDefault="008E5E58" w:rsidP="0087716A">
      <w:pPr>
        <w:pStyle w:val="Akapitzlist"/>
        <w:widowControl/>
        <w:numPr>
          <w:ilvl w:val="0"/>
          <w:numId w:val="24"/>
        </w:numPr>
        <w:suppressAutoHyphens w:val="0"/>
        <w:autoSpaceDN/>
        <w:spacing w:line="360" w:lineRule="auto"/>
        <w:textAlignment w:val="auto"/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</w:pPr>
      <w:r w:rsidRPr="00AA5727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>Średni czas ładowania: 6 h</w:t>
      </w:r>
    </w:p>
    <w:p w:rsidR="008E5E58" w:rsidRPr="00AA5727" w:rsidRDefault="008E5E58" w:rsidP="0087716A">
      <w:pPr>
        <w:pStyle w:val="Akapitzlist"/>
        <w:widowControl/>
        <w:numPr>
          <w:ilvl w:val="0"/>
          <w:numId w:val="24"/>
        </w:numPr>
        <w:suppressAutoHyphens w:val="0"/>
        <w:autoSpaceDN/>
        <w:spacing w:line="360" w:lineRule="auto"/>
        <w:textAlignment w:val="auto"/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</w:pPr>
      <w:r w:rsidRPr="00AA5727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>Interfejs komunikacyjny: USB</w:t>
      </w:r>
    </w:p>
    <w:p w:rsidR="008E5E58" w:rsidRPr="00AA5727" w:rsidRDefault="008E5E58" w:rsidP="0087716A">
      <w:pPr>
        <w:pStyle w:val="Akapitzlist"/>
        <w:widowControl/>
        <w:numPr>
          <w:ilvl w:val="0"/>
          <w:numId w:val="24"/>
        </w:numPr>
        <w:suppressAutoHyphens w:val="0"/>
        <w:autoSpaceDN/>
        <w:spacing w:line="360" w:lineRule="auto"/>
        <w:textAlignment w:val="auto"/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</w:pPr>
      <w:r w:rsidRPr="00AA5727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 xml:space="preserve">Zabezpieczenia: </w:t>
      </w:r>
    </w:p>
    <w:p w:rsidR="008E5E58" w:rsidRPr="00AA5727" w:rsidRDefault="008E5E58" w:rsidP="0087716A">
      <w:pPr>
        <w:pStyle w:val="Akapitzlist"/>
        <w:widowControl/>
        <w:numPr>
          <w:ilvl w:val="0"/>
          <w:numId w:val="25"/>
        </w:numPr>
        <w:suppressAutoHyphens w:val="0"/>
        <w:autoSpaceDN/>
        <w:spacing w:line="360" w:lineRule="auto"/>
        <w:textAlignment w:val="auto"/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</w:pPr>
      <w:r w:rsidRPr="00AA5727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>Przeciążeniowe</w:t>
      </w:r>
    </w:p>
    <w:p w:rsidR="008E5E58" w:rsidRPr="00AA5727" w:rsidRDefault="008E5E58" w:rsidP="0087716A">
      <w:pPr>
        <w:pStyle w:val="Akapitzlist"/>
        <w:widowControl/>
        <w:numPr>
          <w:ilvl w:val="0"/>
          <w:numId w:val="25"/>
        </w:numPr>
        <w:suppressAutoHyphens w:val="0"/>
        <w:autoSpaceDN/>
        <w:spacing w:line="360" w:lineRule="auto"/>
        <w:textAlignment w:val="auto"/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</w:pPr>
      <w:r w:rsidRPr="00AA5727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>Zabezpieczenie przed rozładowaniem</w:t>
      </w:r>
    </w:p>
    <w:p w:rsidR="008E5E58" w:rsidRPr="00AA5727" w:rsidRDefault="008E5E58" w:rsidP="0087716A">
      <w:pPr>
        <w:pStyle w:val="Akapitzlist"/>
        <w:widowControl/>
        <w:numPr>
          <w:ilvl w:val="0"/>
          <w:numId w:val="24"/>
        </w:numPr>
        <w:suppressAutoHyphens w:val="0"/>
        <w:autoSpaceDN/>
        <w:spacing w:line="360" w:lineRule="auto"/>
        <w:textAlignment w:val="auto"/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</w:pPr>
      <w:r w:rsidRPr="00AA5727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>Sygnalizacja pracy</w:t>
      </w:r>
    </w:p>
    <w:p w:rsidR="008E5E58" w:rsidRPr="00AA5727" w:rsidRDefault="008E5E58" w:rsidP="0087716A">
      <w:pPr>
        <w:pStyle w:val="Akapitzlist"/>
        <w:widowControl/>
        <w:numPr>
          <w:ilvl w:val="0"/>
          <w:numId w:val="26"/>
        </w:numPr>
        <w:suppressAutoHyphens w:val="0"/>
        <w:autoSpaceDN/>
        <w:spacing w:line="360" w:lineRule="auto"/>
        <w:textAlignment w:val="auto"/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</w:pPr>
      <w:r w:rsidRPr="00AA5727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>Wyświetlacz LCD</w:t>
      </w:r>
    </w:p>
    <w:p w:rsidR="008E5E58" w:rsidRPr="00AA5727" w:rsidRDefault="008E5E58" w:rsidP="0087716A">
      <w:pPr>
        <w:pStyle w:val="Akapitzlist"/>
        <w:widowControl/>
        <w:numPr>
          <w:ilvl w:val="0"/>
          <w:numId w:val="26"/>
        </w:numPr>
        <w:suppressAutoHyphens w:val="0"/>
        <w:autoSpaceDN/>
        <w:spacing w:line="360" w:lineRule="auto"/>
        <w:textAlignment w:val="auto"/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</w:pPr>
      <w:r w:rsidRPr="00AA5727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>Diody LED</w:t>
      </w:r>
    </w:p>
    <w:p w:rsidR="008E5E58" w:rsidRPr="00AA5727" w:rsidRDefault="008E5E58" w:rsidP="0087716A">
      <w:pPr>
        <w:pStyle w:val="Akapitzlist"/>
        <w:widowControl/>
        <w:numPr>
          <w:ilvl w:val="0"/>
          <w:numId w:val="24"/>
        </w:numPr>
        <w:suppressAutoHyphens w:val="0"/>
        <w:autoSpaceDN/>
        <w:spacing w:line="360" w:lineRule="auto"/>
        <w:textAlignment w:val="auto"/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</w:pPr>
      <w:r w:rsidRPr="00AA5727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>Typ obudowy: Tower</w:t>
      </w:r>
    </w:p>
    <w:p w:rsidR="008E5E58" w:rsidRPr="00AA5727" w:rsidRDefault="008E5E58" w:rsidP="0087716A">
      <w:pPr>
        <w:pStyle w:val="Akapitzlist"/>
        <w:widowControl/>
        <w:numPr>
          <w:ilvl w:val="0"/>
          <w:numId w:val="24"/>
        </w:numPr>
        <w:suppressAutoHyphens w:val="0"/>
        <w:autoSpaceDN/>
        <w:spacing w:line="360" w:lineRule="auto"/>
        <w:textAlignment w:val="auto"/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</w:pPr>
      <w:r w:rsidRPr="00AA5727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>Dodatkowe informacje</w:t>
      </w:r>
    </w:p>
    <w:p w:rsidR="008E5E58" w:rsidRPr="00AA5727" w:rsidRDefault="008E5E58" w:rsidP="0087716A">
      <w:pPr>
        <w:pStyle w:val="Akapitzlist"/>
        <w:widowControl/>
        <w:numPr>
          <w:ilvl w:val="0"/>
          <w:numId w:val="27"/>
        </w:numPr>
        <w:suppressAutoHyphens w:val="0"/>
        <w:autoSpaceDN/>
        <w:spacing w:line="360" w:lineRule="auto"/>
        <w:textAlignment w:val="auto"/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</w:pPr>
      <w:r w:rsidRPr="00AA5727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>Zabezpieczenie linii LAN (RJ45)</w:t>
      </w:r>
    </w:p>
    <w:p w:rsidR="008E5E58" w:rsidRPr="00AA5727" w:rsidRDefault="008E5E58" w:rsidP="0087716A">
      <w:pPr>
        <w:pStyle w:val="Akapitzlist"/>
        <w:widowControl/>
        <w:numPr>
          <w:ilvl w:val="0"/>
          <w:numId w:val="27"/>
        </w:numPr>
        <w:suppressAutoHyphens w:val="0"/>
        <w:autoSpaceDN/>
        <w:spacing w:line="360" w:lineRule="auto"/>
        <w:textAlignment w:val="auto"/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</w:pPr>
      <w:r w:rsidRPr="00AA5727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>Zabezpieczenie linii tel. (RJ11)</w:t>
      </w:r>
    </w:p>
    <w:p w:rsidR="008E5E58" w:rsidRPr="00AA5727" w:rsidRDefault="008E5E58" w:rsidP="0087716A">
      <w:pPr>
        <w:pStyle w:val="Akapitzlist"/>
        <w:widowControl/>
        <w:numPr>
          <w:ilvl w:val="0"/>
          <w:numId w:val="27"/>
        </w:numPr>
        <w:suppressAutoHyphens w:val="0"/>
        <w:autoSpaceDN/>
        <w:spacing w:line="360" w:lineRule="auto"/>
        <w:textAlignment w:val="auto"/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</w:pPr>
      <w:r w:rsidRPr="00AA5727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>Dioda LED wymiany akumulatora</w:t>
      </w:r>
    </w:p>
    <w:p w:rsidR="008E5E58" w:rsidRPr="00AA5727" w:rsidRDefault="008E5E58" w:rsidP="0087716A">
      <w:pPr>
        <w:pStyle w:val="Akapitzlist"/>
        <w:widowControl/>
        <w:numPr>
          <w:ilvl w:val="0"/>
          <w:numId w:val="27"/>
        </w:numPr>
        <w:suppressAutoHyphens w:val="0"/>
        <w:autoSpaceDN/>
        <w:spacing w:line="360" w:lineRule="auto"/>
        <w:textAlignment w:val="auto"/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</w:pPr>
      <w:r w:rsidRPr="00AA5727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>Alarmy dźwiękowe</w:t>
      </w:r>
    </w:p>
    <w:p w:rsidR="008E5E58" w:rsidRPr="00AA5727" w:rsidRDefault="008E5E58" w:rsidP="0087716A">
      <w:pPr>
        <w:pStyle w:val="Akapitzlist"/>
        <w:widowControl/>
        <w:numPr>
          <w:ilvl w:val="0"/>
          <w:numId w:val="24"/>
        </w:numPr>
        <w:suppressAutoHyphens w:val="0"/>
        <w:autoSpaceDN/>
        <w:spacing w:line="360" w:lineRule="auto"/>
        <w:textAlignment w:val="auto"/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</w:pPr>
      <w:r w:rsidRPr="00AA5727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>Gwarancja: 24 miesiące (gwarancja producenta)</w:t>
      </w:r>
    </w:p>
    <w:p w:rsidR="008E5E58" w:rsidRPr="00AA5727" w:rsidRDefault="008E5E58" w:rsidP="008E5E58">
      <w:pPr>
        <w:widowControl/>
        <w:suppressAutoHyphens w:val="0"/>
        <w:autoSpaceDE w:val="0"/>
        <w:adjustRightInd w:val="0"/>
        <w:spacing w:line="360" w:lineRule="auto"/>
        <w:textAlignment w:val="auto"/>
        <w:rPr>
          <w:rFonts w:ascii="Arial" w:hAnsi="Arial" w:cs="Arial"/>
          <w:b/>
          <w:kern w:val="0"/>
          <w:sz w:val="22"/>
          <w:szCs w:val="22"/>
          <w:lang w:bidi="ar-SA"/>
        </w:rPr>
      </w:pPr>
    </w:p>
    <w:p w:rsidR="008E5E58" w:rsidRPr="00AA5727" w:rsidRDefault="008E5E58" w:rsidP="008E5E58">
      <w:pPr>
        <w:pStyle w:val="Akapitzlist"/>
        <w:widowControl/>
        <w:suppressAutoHyphens w:val="0"/>
        <w:autoSpaceDE w:val="0"/>
        <w:adjustRightInd w:val="0"/>
        <w:spacing w:line="360" w:lineRule="auto"/>
        <w:ind w:left="1080"/>
        <w:textAlignment w:val="auto"/>
        <w:rPr>
          <w:rFonts w:ascii="Arial" w:hAnsi="Arial" w:cs="Arial"/>
          <w:b/>
          <w:kern w:val="0"/>
          <w:sz w:val="22"/>
          <w:szCs w:val="22"/>
          <w:lang w:bidi="ar-SA"/>
        </w:rPr>
      </w:pPr>
    </w:p>
    <w:sectPr w:rsidR="008E5E58" w:rsidRPr="00AA5727" w:rsidSect="003307AA">
      <w:headerReference w:type="default" r:id="rId10"/>
      <w:footerReference w:type="default" r:id="rId11"/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78DE" w:rsidRDefault="005B78DE" w:rsidP="00E106A5">
      <w:r>
        <w:separator/>
      </w:r>
    </w:p>
  </w:endnote>
  <w:endnote w:type="continuationSeparator" w:id="0">
    <w:p w:rsidR="005B78DE" w:rsidRDefault="005B78DE" w:rsidP="00E106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Droid Sans Fallback">
    <w:altName w:val="Times New Roman"/>
    <w:charset w:val="00"/>
    <w:family w:val="auto"/>
    <w:pitch w:val="variable"/>
  </w:font>
  <w:font w:name="FreeSans">
    <w:altName w:val="Arial"/>
    <w:charset w:val="00"/>
    <w:family w:val="swiss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epoloItcTEEBo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ourceSansPro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7726" w:rsidRDefault="00C17726" w:rsidP="00C17726">
    <w:pPr>
      <w:pStyle w:val="Stopka"/>
      <w:jc w:val="center"/>
      <w:rPr>
        <w:rFonts w:ascii="SourceSansPro" w:hAnsi="SourceSansPro"/>
        <w:color w:val="3D3D3D"/>
        <w:sz w:val="16"/>
        <w:szCs w:val="16"/>
        <w:shd w:val="clear" w:color="auto" w:fill="FFFFFF"/>
      </w:rPr>
    </w:pPr>
  </w:p>
  <w:p w:rsidR="00C17726" w:rsidRDefault="00C17726" w:rsidP="00C17726">
    <w:pPr>
      <w:pStyle w:val="Stopka"/>
      <w:jc w:val="center"/>
      <w:rPr>
        <w:rFonts w:ascii="SourceSansPro" w:hAnsi="SourceSansPro"/>
        <w:color w:val="3D3D3D"/>
        <w:sz w:val="16"/>
        <w:szCs w:val="16"/>
        <w:shd w:val="clear" w:color="auto" w:fill="FFFFFF"/>
      </w:rPr>
    </w:pPr>
  </w:p>
  <w:p w:rsidR="00C17726" w:rsidRDefault="00C17726" w:rsidP="00C17726">
    <w:pPr>
      <w:pStyle w:val="Stopka"/>
      <w:jc w:val="center"/>
      <w:rPr>
        <w:rFonts w:ascii="SourceSansPro" w:hAnsi="SourceSansPro"/>
        <w:color w:val="3D3D3D"/>
        <w:sz w:val="16"/>
        <w:szCs w:val="16"/>
        <w:shd w:val="clear" w:color="auto" w:fill="FFFFFF"/>
      </w:rPr>
    </w:pPr>
  </w:p>
  <w:p w:rsidR="00C17726" w:rsidRPr="001E3C46" w:rsidRDefault="00C17726" w:rsidP="00C17726">
    <w:pPr>
      <w:pStyle w:val="Stopka"/>
      <w:jc w:val="center"/>
      <w:rPr>
        <w:sz w:val="16"/>
        <w:szCs w:val="16"/>
      </w:rPr>
    </w:pPr>
    <w:r w:rsidRPr="001E3C46">
      <w:rPr>
        <w:rFonts w:ascii="SourceSansPro" w:hAnsi="SourceSansPro"/>
        <w:color w:val="3D3D3D"/>
        <w:sz w:val="16"/>
        <w:szCs w:val="16"/>
        <w:shd w:val="clear" w:color="auto" w:fill="FFFFFF"/>
      </w:rPr>
      <w:t>Projekt realizowany w ramach Programu Operacyjnego Polska Cyfrowa na lata 2014 – 2020, Oś V: Rozwój cyfrowy JST oraz wzmocnienie cyfrowej odporności na zagrożenia - REACT-EU, Działanie 5.1 Rozwój cyfrowy JST oraz wzmocnienie cyfrowej odporności na zagrożenia.</w:t>
    </w:r>
  </w:p>
  <w:p w:rsidR="00C17726" w:rsidRDefault="00C1772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78DE" w:rsidRDefault="005B78DE" w:rsidP="00E106A5">
      <w:r>
        <w:separator/>
      </w:r>
    </w:p>
  </w:footnote>
  <w:footnote w:type="continuationSeparator" w:id="0">
    <w:p w:rsidR="005B78DE" w:rsidRDefault="005B78DE" w:rsidP="00E106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06A5" w:rsidRDefault="00E106A5" w:rsidP="00E106A5">
    <w:pPr>
      <w:pStyle w:val="Nagwek"/>
    </w:pPr>
    <w:r>
      <w:rPr>
        <w:noProof/>
        <w:lang w:eastAsia="pl-PL" w:bidi="ar-S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84455</wp:posOffset>
          </wp:positionH>
          <wp:positionV relativeFrom="paragraph">
            <wp:posOffset>-335280</wp:posOffset>
          </wp:positionV>
          <wp:extent cx="5600700" cy="628650"/>
          <wp:effectExtent l="19050" t="0" r="0" b="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070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106A5" w:rsidRDefault="00E106A5" w:rsidP="00E106A5">
    <w:pPr>
      <w:pStyle w:val="Nagwek"/>
    </w:pPr>
  </w:p>
  <w:p w:rsidR="00E106A5" w:rsidRPr="00E106A5" w:rsidRDefault="00E106A5" w:rsidP="00E106A5">
    <w:pPr>
      <w:pStyle w:val="Stopka"/>
      <w:tabs>
        <w:tab w:val="clear" w:pos="4536"/>
      </w:tabs>
      <w:jc w:val="center"/>
      <w:rPr>
        <w:rFonts w:ascii="Arial Narrow" w:hAnsi="Arial Narrow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54"/>
    <w:lvl w:ilvl="0">
      <w:start w:val="2"/>
      <w:numFmt w:val="decimal"/>
      <w:pStyle w:val="111Konspektnumerowany"/>
      <w:lvlText w:val="%1."/>
      <w:lvlJc w:val="left"/>
      <w:pPr>
        <w:tabs>
          <w:tab w:val="num" w:pos="1069"/>
        </w:tabs>
        <w:ind w:left="1069" w:hanging="360"/>
      </w:pPr>
      <w:rPr>
        <w:rFonts w:cs="Segoe UI"/>
        <w:b w:val="0"/>
        <w:sz w:val="20"/>
        <w:szCs w:val="20"/>
        <w:lang w:val="pl-PL"/>
      </w:rPr>
    </w:lvl>
    <w:lvl w:ilvl="1">
      <w:start w:val="1"/>
      <w:numFmt w:val="decimal"/>
      <w:lvlText w:val="%1.%2."/>
      <w:lvlJc w:val="left"/>
      <w:pPr>
        <w:tabs>
          <w:tab w:val="num" w:pos="1501"/>
        </w:tabs>
        <w:ind w:left="1501" w:hanging="432"/>
      </w:pPr>
      <w:rPr>
        <w:rFonts w:eastAsia="Calibri" w:cs="Segoe UI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933"/>
        </w:tabs>
        <w:ind w:left="1933" w:hanging="504"/>
      </w:pPr>
      <w:rPr>
        <w:rFonts w:eastAsia="Calibri" w:cs="Segoe UI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2509"/>
        </w:tabs>
        <w:ind w:left="2437" w:hanging="648"/>
      </w:pPr>
      <w:rPr>
        <w:rFonts w:eastAsia="Calibri" w:cs="Segoe UI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3229"/>
        </w:tabs>
        <w:ind w:left="2941" w:hanging="792"/>
      </w:pPr>
      <w:rPr>
        <w:rFonts w:eastAsia="Calibri" w:cs="Segoe UI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3589"/>
        </w:tabs>
        <w:ind w:left="3445" w:hanging="936"/>
      </w:pPr>
      <w:rPr>
        <w:rFonts w:eastAsia="Calibri" w:cs="Segoe UI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4309"/>
        </w:tabs>
        <w:ind w:left="3949" w:hanging="1080"/>
      </w:pPr>
      <w:rPr>
        <w:rFonts w:eastAsia="Calibri" w:cs="Segoe UI"/>
        <w:sz w:val="20"/>
        <w:szCs w:val="20"/>
      </w:rPr>
    </w:lvl>
    <w:lvl w:ilvl="7">
      <w:numFmt w:val="none"/>
      <w:suff w:val="nothing"/>
      <w:lvlText w:val=""/>
      <w:lvlJc w:val="left"/>
      <w:pPr>
        <w:tabs>
          <w:tab w:val="num" w:pos="0"/>
        </w:tabs>
        <w:ind w:left="1037" w:firstLine="0"/>
      </w:pPr>
      <w:rPr>
        <w:rFonts w:eastAsia="Calibri" w:cs="Segoe UI"/>
        <w:sz w:val="20"/>
        <w:szCs w:val="20"/>
      </w:rPr>
    </w:lvl>
    <w:lvl w:ilvl="8">
      <w:start w:val="1"/>
      <w:numFmt w:val="decimal"/>
      <w:lvlText w:val="%3.%4.%5.%6.%7.%8.%9.."/>
      <w:lvlJc w:val="left"/>
      <w:pPr>
        <w:tabs>
          <w:tab w:val="num" w:pos="5389"/>
        </w:tabs>
        <w:ind w:left="5029" w:hanging="1440"/>
      </w:pPr>
      <w:rPr>
        <w:rFonts w:eastAsia="Calibri" w:cs="Segoe UI"/>
        <w:sz w:val="20"/>
        <w:szCs w:val="20"/>
      </w:rPr>
    </w:lvl>
  </w:abstractNum>
  <w:abstractNum w:abstractNumId="1">
    <w:nsid w:val="00000002"/>
    <w:multiLevelType w:val="multilevel"/>
    <w:tmpl w:val="00000002"/>
    <w:name w:val="WW8Num11"/>
    <w:lvl w:ilvl="0">
      <w:start w:val="1"/>
      <w:numFmt w:val="decimal"/>
      <w:pStyle w:val="Nagwek5"/>
      <w:lvlText w:val="%1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2">
    <w:nsid w:val="00000003"/>
    <w:multiLevelType w:val="multilevel"/>
    <w:tmpl w:val="1E224522"/>
    <w:name w:val="WW8Num39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Segoe UI"/>
        <w:b w:val="0"/>
        <w:lang w:val="pl-PL"/>
      </w:rPr>
    </w:lvl>
    <w:lvl w:ilvl="1">
      <w:start w:val="1"/>
      <w:numFmt w:val="decimal"/>
      <w:lvlText w:val="%1.%2."/>
      <w:lvlJc w:val="left"/>
      <w:pPr>
        <w:tabs>
          <w:tab w:val="num" w:pos="1501"/>
        </w:tabs>
        <w:ind w:left="1501" w:hanging="432"/>
      </w:pPr>
      <w:rPr>
        <w:rFonts w:eastAsia="Calibri" w:cs="Segoe UI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933"/>
        </w:tabs>
        <w:ind w:left="1933" w:hanging="504"/>
      </w:pPr>
      <w:rPr>
        <w:rFonts w:eastAsia="Calibri" w:cs="Segoe UI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2509"/>
        </w:tabs>
        <w:ind w:left="2437" w:hanging="648"/>
      </w:pPr>
      <w:rPr>
        <w:rFonts w:eastAsia="Calibri" w:cs="Segoe UI"/>
      </w:rPr>
    </w:lvl>
    <w:lvl w:ilvl="4">
      <w:start w:val="1"/>
      <w:numFmt w:val="decimal"/>
      <w:lvlText w:val="%1.%2.%3.%4.%5."/>
      <w:lvlJc w:val="left"/>
      <w:pPr>
        <w:tabs>
          <w:tab w:val="num" w:pos="3229"/>
        </w:tabs>
        <w:ind w:left="2941" w:hanging="792"/>
      </w:pPr>
      <w:rPr>
        <w:rFonts w:eastAsia="Calibri" w:cs="Segoe UI"/>
      </w:rPr>
    </w:lvl>
    <w:lvl w:ilvl="5">
      <w:start w:val="1"/>
      <w:numFmt w:val="decimal"/>
      <w:lvlText w:val="%1.%2.%3.%4.%5.%6."/>
      <w:lvlJc w:val="left"/>
      <w:pPr>
        <w:tabs>
          <w:tab w:val="num" w:pos="3589"/>
        </w:tabs>
        <w:ind w:left="3445" w:hanging="936"/>
      </w:pPr>
      <w:rPr>
        <w:rFonts w:eastAsia="Calibri" w:cs="Segoe UI"/>
      </w:rPr>
    </w:lvl>
    <w:lvl w:ilvl="6">
      <w:start w:val="1"/>
      <w:numFmt w:val="decimal"/>
      <w:lvlText w:val="%1.%2.%3.%4.%5.%6.%7."/>
      <w:lvlJc w:val="left"/>
      <w:pPr>
        <w:tabs>
          <w:tab w:val="num" w:pos="4309"/>
        </w:tabs>
        <w:ind w:left="3949" w:hanging="1080"/>
      </w:pPr>
      <w:rPr>
        <w:rFonts w:eastAsia="Calibri" w:cs="Segoe UI"/>
      </w:rPr>
    </w:lvl>
    <w:lvl w:ilvl="7">
      <w:numFmt w:val="none"/>
      <w:suff w:val="nothing"/>
      <w:lvlText w:val=""/>
      <w:lvlJc w:val="left"/>
      <w:pPr>
        <w:tabs>
          <w:tab w:val="num" w:pos="0"/>
        </w:tabs>
        <w:ind w:left="1037" w:firstLine="0"/>
      </w:pPr>
      <w:rPr>
        <w:rFonts w:eastAsia="Calibri" w:cs="Segoe UI"/>
      </w:rPr>
    </w:lvl>
    <w:lvl w:ilvl="8">
      <w:start w:val="1"/>
      <w:numFmt w:val="decimal"/>
      <w:lvlText w:val="%3.%4.%5.%6.%7.%8.%9.."/>
      <w:lvlJc w:val="left"/>
      <w:pPr>
        <w:tabs>
          <w:tab w:val="num" w:pos="5389"/>
        </w:tabs>
        <w:ind w:left="5029" w:hanging="1440"/>
      </w:pPr>
      <w:rPr>
        <w:rFonts w:eastAsia="Calibri" w:cs="Segoe UI"/>
      </w:rPr>
    </w:lvl>
  </w:abstractNum>
  <w:abstractNum w:abstractNumId="3">
    <w:nsid w:val="000F75D9"/>
    <w:multiLevelType w:val="multilevel"/>
    <w:tmpl w:val="BB44940C"/>
    <w:styleLink w:val="WW8Num40"/>
    <w:lvl w:ilvl="0">
      <w:start w:val="1"/>
      <w:numFmt w:val="decimal"/>
      <w:lvlText w:val="%1."/>
      <w:lvlJc w:val="left"/>
      <w:rPr>
        <w:rFonts w:cs="Segoe UI"/>
        <w:b w:val="0"/>
        <w:lang w:val="pl-PL"/>
      </w:rPr>
    </w:lvl>
    <w:lvl w:ilvl="1">
      <w:start w:val="1"/>
      <w:numFmt w:val="decimal"/>
      <w:lvlText w:val="%1.%2."/>
      <w:lvlJc w:val="left"/>
      <w:rPr>
        <w:rFonts w:eastAsia="Calibri" w:cs="Segoe UI"/>
      </w:rPr>
    </w:lvl>
    <w:lvl w:ilvl="2">
      <w:start w:val="1"/>
      <w:numFmt w:val="decimal"/>
      <w:lvlText w:val="%1.%2.%3."/>
      <w:lvlJc w:val="left"/>
      <w:rPr>
        <w:rFonts w:eastAsia="Calibri" w:cs="Segoe UI"/>
      </w:rPr>
    </w:lvl>
    <w:lvl w:ilvl="3">
      <w:start w:val="1"/>
      <w:numFmt w:val="decimal"/>
      <w:lvlText w:val="%1.%2.%3.%4."/>
      <w:lvlJc w:val="left"/>
      <w:rPr>
        <w:rFonts w:eastAsia="Calibri" w:cs="Segoe UI"/>
      </w:rPr>
    </w:lvl>
    <w:lvl w:ilvl="4">
      <w:start w:val="1"/>
      <w:numFmt w:val="decimal"/>
      <w:lvlText w:val="%1.%2.%3.%4.%5."/>
      <w:lvlJc w:val="left"/>
      <w:rPr>
        <w:rFonts w:eastAsia="Calibri" w:cs="Segoe UI"/>
      </w:rPr>
    </w:lvl>
    <w:lvl w:ilvl="5">
      <w:start w:val="1"/>
      <w:numFmt w:val="decimal"/>
      <w:lvlText w:val="%1.%2.%3.%4.%5.%6."/>
      <w:lvlJc w:val="left"/>
      <w:rPr>
        <w:rFonts w:eastAsia="Calibri" w:cs="Segoe UI"/>
      </w:rPr>
    </w:lvl>
    <w:lvl w:ilvl="6">
      <w:start w:val="1"/>
      <w:numFmt w:val="decimal"/>
      <w:lvlText w:val="%1.%2.%3.%4.%5.%6.%7."/>
      <w:lvlJc w:val="left"/>
      <w:rPr>
        <w:rFonts w:eastAsia="Calibri" w:cs="Segoe UI"/>
      </w:rPr>
    </w:lvl>
    <w:lvl w:ilvl="7">
      <w:numFmt w:val="none"/>
      <w:lvlText w:val="%8"/>
      <w:lvlJc w:val="left"/>
      <w:rPr>
        <w:rFonts w:eastAsia="Calibri" w:cs="Segoe UI"/>
      </w:rPr>
    </w:lvl>
    <w:lvl w:ilvl="8">
      <w:start w:val="1"/>
      <w:numFmt w:val="decimal"/>
      <w:lvlText w:val="%1.%2.%3.%4.%5.%6.%7.%8.%9.."/>
      <w:lvlJc w:val="left"/>
      <w:rPr>
        <w:rFonts w:eastAsia="Calibri" w:cs="Segoe UI"/>
      </w:rPr>
    </w:lvl>
  </w:abstractNum>
  <w:abstractNum w:abstractNumId="4">
    <w:nsid w:val="085856C4"/>
    <w:multiLevelType w:val="hybridMultilevel"/>
    <w:tmpl w:val="D2548B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59770F"/>
    <w:multiLevelType w:val="hybridMultilevel"/>
    <w:tmpl w:val="E20210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B6132BF"/>
    <w:multiLevelType w:val="hybridMultilevel"/>
    <w:tmpl w:val="28B87C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E132FE4"/>
    <w:multiLevelType w:val="hybridMultilevel"/>
    <w:tmpl w:val="884077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2C55485"/>
    <w:multiLevelType w:val="multilevel"/>
    <w:tmpl w:val="7208349C"/>
    <w:styleLink w:val="WW8Num39"/>
    <w:lvl w:ilvl="0">
      <w:start w:val="1"/>
      <w:numFmt w:val="decimal"/>
      <w:lvlText w:val="%1."/>
      <w:lvlJc w:val="left"/>
      <w:rPr>
        <w:rFonts w:cs="Segoe UI"/>
        <w:b w:val="0"/>
        <w:lang w:val="pl-PL"/>
      </w:rPr>
    </w:lvl>
    <w:lvl w:ilvl="1">
      <w:start w:val="1"/>
      <w:numFmt w:val="decimal"/>
      <w:lvlText w:val="%1.%2."/>
      <w:lvlJc w:val="left"/>
      <w:rPr>
        <w:rFonts w:eastAsia="Calibri" w:cs="Segoe UI"/>
      </w:rPr>
    </w:lvl>
    <w:lvl w:ilvl="2">
      <w:start w:val="1"/>
      <w:numFmt w:val="decimal"/>
      <w:lvlText w:val="%1.%2.%3."/>
      <w:lvlJc w:val="left"/>
      <w:rPr>
        <w:rFonts w:eastAsia="Calibri" w:cs="Segoe UI"/>
      </w:rPr>
    </w:lvl>
    <w:lvl w:ilvl="3">
      <w:start w:val="1"/>
      <w:numFmt w:val="decimal"/>
      <w:lvlText w:val="%1.%2.%3.%4."/>
      <w:lvlJc w:val="left"/>
      <w:rPr>
        <w:rFonts w:eastAsia="Calibri" w:cs="Segoe UI"/>
      </w:rPr>
    </w:lvl>
    <w:lvl w:ilvl="4">
      <w:start w:val="1"/>
      <w:numFmt w:val="decimal"/>
      <w:lvlText w:val="%1.%2.%3.%4.%5."/>
      <w:lvlJc w:val="left"/>
      <w:rPr>
        <w:rFonts w:eastAsia="Calibri" w:cs="Segoe UI"/>
      </w:rPr>
    </w:lvl>
    <w:lvl w:ilvl="5">
      <w:start w:val="1"/>
      <w:numFmt w:val="decimal"/>
      <w:lvlText w:val="%1.%2.%3.%4.%5.%6."/>
      <w:lvlJc w:val="left"/>
      <w:rPr>
        <w:rFonts w:eastAsia="Calibri" w:cs="Segoe UI"/>
      </w:rPr>
    </w:lvl>
    <w:lvl w:ilvl="6">
      <w:start w:val="1"/>
      <w:numFmt w:val="decimal"/>
      <w:lvlText w:val="%1.%2.%3.%4.%5.%6.%7."/>
      <w:lvlJc w:val="left"/>
      <w:rPr>
        <w:rFonts w:eastAsia="Calibri" w:cs="Segoe UI"/>
      </w:rPr>
    </w:lvl>
    <w:lvl w:ilvl="7">
      <w:numFmt w:val="none"/>
      <w:lvlText w:val="%8"/>
      <w:lvlJc w:val="left"/>
      <w:rPr>
        <w:rFonts w:eastAsia="Calibri" w:cs="Segoe UI"/>
      </w:rPr>
    </w:lvl>
    <w:lvl w:ilvl="8">
      <w:start w:val="1"/>
      <w:numFmt w:val="decimal"/>
      <w:lvlText w:val="%1.%2.%3.%4.%5.%6.%7.%8.%9.."/>
      <w:lvlJc w:val="left"/>
      <w:rPr>
        <w:rFonts w:eastAsia="Calibri" w:cs="Segoe UI"/>
      </w:rPr>
    </w:lvl>
  </w:abstractNum>
  <w:abstractNum w:abstractNumId="9">
    <w:nsid w:val="13277B01"/>
    <w:multiLevelType w:val="hybridMultilevel"/>
    <w:tmpl w:val="1D302C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36B2605"/>
    <w:multiLevelType w:val="hybridMultilevel"/>
    <w:tmpl w:val="71AAEF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BD72D0A"/>
    <w:multiLevelType w:val="multilevel"/>
    <w:tmpl w:val="05306430"/>
    <w:styleLink w:val="WW8Num11"/>
    <w:lvl w:ilvl="0">
      <w:start w:val="1"/>
      <w:numFmt w:val="decimal"/>
      <w:pStyle w:val="Nagwek51"/>
      <w:lvlText w:val="%1"/>
      <w:lvlJc w:val="left"/>
      <w:rPr>
        <w:rFonts w:cs="Times New Roman"/>
      </w:rPr>
    </w:lvl>
    <w:lvl w:ilvl="1">
      <w:start w:val="1"/>
      <w:numFmt w:val="decimal"/>
      <w:lvlText w:val="%1.%2"/>
      <w:lvlJc w:val="left"/>
      <w:rPr>
        <w:rFonts w:cs="Times New Roman"/>
      </w:rPr>
    </w:lvl>
    <w:lvl w:ilvl="2">
      <w:start w:val="1"/>
      <w:numFmt w:val="decimal"/>
      <w:lvlText w:val="%1.%2.%3"/>
      <w:lvlJc w:val="left"/>
      <w:rPr>
        <w:rFonts w:cs="Times New Roman"/>
      </w:rPr>
    </w:lvl>
    <w:lvl w:ilvl="3">
      <w:start w:val="1"/>
      <w:numFmt w:val="decimal"/>
      <w:lvlText w:val="%1.%2.%3.%4"/>
      <w:lvlJc w:val="left"/>
      <w:rPr>
        <w:rFonts w:cs="Times New Roman"/>
      </w:rPr>
    </w:lvl>
    <w:lvl w:ilvl="4">
      <w:start w:val="1"/>
      <w:numFmt w:val="decimal"/>
      <w:lvlText w:val="%1.%2.%3.%4.%5"/>
      <w:lvlJc w:val="left"/>
      <w:rPr>
        <w:rFonts w:cs="Times New Roman"/>
      </w:rPr>
    </w:lvl>
    <w:lvl w:ilvl="5">
      <w:start w:val="1"/>
      <w:numFmt w:val="decimal"/>
      <w:lvlText w:val="%1.%2.%3.%4.%5.%6"/>
      <w:lvlJc w:val="left"/>
      <w:rPr>
        <w:rFonts w:cs="Times New Roman"/>
      </w:rPr>
    </w:lvl>
    <w:lvl w:ilvl="6">
      <w:start w:val="1"/>
      <w:numFmt w:val="decimal"/>
      <w:lvlText w:val="%1.%2.%3.%4.%5.%6.%7"/>
      <w:lvlJc w:val="left"/>
      <w:rPr>
        <w:rFonts w:cs="Times New Roman"/>
      </w:rPr>
    </w:lvl>
    <w:lvl w:ilvl="7">
      <w:start w:val="1"/>
      <w:numFmt w:val="decimal"/>
      <w:lvlText w:val="%1.%2.%3.%4.%5.%6.%7.%8"/>
      <w:lvlJc w:val="left"/>
      <w:rPr>
        <w:rFonts w:cs="Times New Roman"/>
      </w:rPr>
    </w:lvl>
    <w:lvl w:ilvl="8">
      <w:start w:val="1"/>
      <w:numFmt w:val="decimal"/>
      <w:lvlText w:val="%1.%2.%3.%4.%5.%6.%7.%8.%9"/>
      <w:lvlJc w:val="left"/>
      <w:rPr>
        <w:rFonts w:cs="Times New Roman"/>
      </w:rPr>
    </w:lvl>
  </w:abstractNum>
  <w:abstractNum w:abstractNumId="12">
    <w:nsid w:val="1EB40ED4"/>
    <w:multiLevelType w:val="hybridMultilevel"/>
    <w:tmpl w:val="26E22A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F565474"/>
    <w:multiLevelType w:val="hybridMultilevel"/>
    <w:tmpl w:val="78C0D5C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B96CAE"/>
    <w:multiLevelType w:val="hybridMultilevel"/>
    <w:tmpl w:val="40F8D5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1E4333A"/>
    <w:multiLevelType w:val="hybridMultilevel"/>
    <w:tmpl w:val="DB606C66"/>
    <w:lvl w:ilvl="0" w:tplc="250ECE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F661A5"/>
    <w:multiLevelType w:val="hybridMultilevel"/>
    <w:tmpl w:val="C20606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91B0EB6"/>
    <w:multiLevelType w:val="hybridMultilevel"/>
    <w:tmpl w:val="B576DE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ACA06A1"/>
    <w:multiLevelType w:val="hybridMultilevel"/>
    <w:tmpl w:val="113463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CF378B0"/>
    <w:multiLevelType w:val="hybridMultilevel"/>
    <w:tmpl w:val="A10E02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1C849D2"/>
    <w:multiLevelType w:val="hybridMultilevel"/>
    <w:tmpl w:val="9D1251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1CE34AA"/>
    <w:multiLevelType w:val="hybridMultilevel"/>
    <w:tmpl w:val="73CCC5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6E3349C"/>
    <w:multiLevelType w:val="hybridMultilevel"/>
    <w:tmpl w:val="B81CBD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A4A00D5"/>
    <w:multiLevelType w:val="hybridMultilevel"/>
    <w:tmpl w:val="1CAA20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5BE79BB"/>
    <w:multiLevelType w:val="multilevel"/>
    <w:tmpl w:val="B726B49C"/>
    <w:styleLink w:val="WW8Num54"/>
    <w:lvl w:ilvl="0">
      <w:start w:val="2"/>
      <w:numFmt w:val="decimal"/>
      <w:lvlText w:val="%1."/>
      <w:lvlJc w:val="left"/>
      <w:rPr>
        <w:rFonts w:cs="Segoe UI"/>
        <w:b w:val="0"/>
        <w:sz w:val="20"/>
        <w:szCs w:val="20"/>
        <w:lang w:val="pl-PL"/>
      </w:rPr>
    </w:lvl>
    <w:lvl w:ilvl="1">
      <w:start w:val="1"/>
      <w:numFmt w:val="decimal"/>
      <w:lvlText w:val="%1.%2."/>
      <w:lvlJc w:val="left"/>
      <w:rPr>
        <w:rFonts w:eastAsia="Calibri" w:cs="Segoe UI"/>
        <w:sz w:val="20"/>
        <w:szCs w:val="20"/>
      </w:rPr>
    </w:lvl>
    <w:lvl w:ilvl="2">
      <w:start w:val="1"/>
      <w:numFmt w:val="decimal"/>
      <w:lvlText w:val="%1.%2.%3."/>
      <w:lvlJc w:val="left"/>
      <w:rPr>
        <w:rFonts w:eastAsia="Calibri" w:cs="Segoe UI"/>
        <w:sz w:val="20"/>
        <w:szCs w:val="20"/>
      </w:rPr>
    </w:lvl>
    <w:lvl w:ilvl="3">
      <w:start w:val="1"/>
      <w:numFmt w:val="decimal"/>
      <w:lvlText w:val="%1.%2.%3.%4."/>
      <w:lvlJc w:val="left"/>
      <w:rPr>
        <w:rFonts w:eastAsia="Calibri" w:cs="Segoe UI"/>
        <w:sz w:val="20"/>
        <w:szCs w:val="20"/>
      </w:rPr>
    </w:lvl>
    <w:lvl w:ilvl="4">
      <w:start w:val="1"/>
      <w:numFmt w:val="decimal"/>
      <w:lvlText w:val="%1.%2.%3.%4.%5."/>
      <w:lvlJc w:val="left"/>
      <w:rPr>
        <w:rFonts w:eastAsia="Calibri" w:cs="Segoe UI"/>
        <w:sz w:val="20"/>
        <w:szCs w:val="20"/>
      </w:rPr>
    </w:lvl>
    <w:lvl w:ilvl="5">
      <w:start w:val="1"/>
      <w:numFmt w:val="decimal"/>
      <w:lvlText w:val="%1.%2.%3.%4.%5.%6."/>
      <w:lvlJc w:val="left"/>
      <w:rPr>
        <w:rFonts w:eastAsia="Calibri" w:cs="Segoe UI"/>
        <w:sz w:val="20"/>
        <w:szCs w:val="20"/>
      </w:rPr>
    </w:lvl>
    <w:lvl w:ilvl="6">
      <w:start w:val="1"/>
      <w:numFmt w:val="decimal"/>
      <w:lvlText w:val="%1.%2.%3.%4.%5.%6.%7."/>
      <w:lvlJc w:val="left"/>
      <w:rPr>
        <w:rFonts w:eastAsia="Calibri" w:cs="Segoe UI"/>
        <w:sz w:val="20"/>
        <w:szCs w:val="20"/>
      </w:rPr>
    </w:lvl>
    <w:lvl w:ilvl="7">
      <w:numFmt w:val="none"/>
      <w:lvlText w:val="%8"/>
      <w:lvlJc w:val="left"/>
      <w:rPr>
        <w:rFonts w:eastAsia="Calibri" w:cs="Segoe UI"/>
        <w:sz w:val="20"/>
        <w:szCs w:val="20"/>
      </w:rPr>
    </w:lvl>
    <w:lvl w:ilvl="8">
      <w:start w:val="1"/>
      <w:numFmt w:val="decimal"/>
      <w:lvlText w:val="%1.%2.%3.%4.%5.%6.%7.%8.%9.."/>
      <w:lvlJc w:val="left"/>
      <w:rPr>
        <w:rFonts w:eastAsia="Calibri" w:cs="Segoe UI"/>
        <w:sz w:val="20"/>
        <w:szCs w:val="20"/>
      </w:rPr>
    </w:lvl>
  </w:abstractNum>
  <w:abstractNum w:abstractNumId="25">
    <w:nsid w:val="672A0840"/>
    <w:multiLevelType w:val="hybridMultilevel"/>
    <w:tmpl w:val="087A89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2A15A84"/>
    <w:multiLevelType w:val="hybridMultilevel"/>
    <w:tmpl w:val="B704AFC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5EC21A4"/>
    <w:multiLevelType w:val="hybridMultilevel"/>
    <w:tmpl w:val="E2BAB2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8621DD3"/>
    <w:multiLevelType w:val="multilevel"/>
    <w:tmpl w:val="C6F66BD8"/>
    <w:styleLink w:val="WWOutlineListStyle"/>
    <w:lvl w:ilvl="0">
      <w:start w:val="1"/>
      <w:numFmt w:val="none"/>
      <w:lvlText w:val="%1"/>
      <w:lvlJc w:val="left"/>
      <w:rPr>
        <w:rFonts w:cs="Times New Roman"/>
      </w:rPr>
    </w:lvl>
    <w:lvl w:ilvl="1">
      <w:start w:val="1"/>
      <w:numFmt w:val="none"/>
      <w:lvlText w:val="%2"/>
      <w:lvlJc w:val="left"/>
      <w:rPr>
        <w:rFonts w:cs="Times New Roman"/>
      </w:rPr>
    </w:lvl>
    <w:lvl w:ilvl="2">
      <w:start w:val="1"/>
      <w:numFmt w:val="none"/>
      <w:lvlText w:val="%3"/>
      <w:lvlJc w:val="left"/>
      <w:rPr>
        <w:rFonts w:cs="Times New Roman"/>
      </w:rPr>
    </w:lvl>
    <w:lvl w:ilvl="3">
      <w:start w:val="1"/>
      <w:numFmt w:val="none"/>
      <w:lvlText w:val=""/>
      <w:lvlJc w:val="left"/>
      <w:rPr>
        <w:rFonts w:cs="Times New Roman"/>
      </w:rPr>
    </w:lvl>
    <w:lvl w:ilvl="4">
      <w:start w:val="1"/>
      <w:numFmt w:val="decimal"/>
      <w:lvlText w:val="%5"/>
      <w:lvlJc w:val="left"/>
      <w:rPr>
        <w:rFonts w:cs="Times New Roman"/>
      </w:rPr>
    </w:lvl>
    <w:lvl w:ilvl="5">
      <w:start w:val="1"/>
      <w:numFmt w:val="none"/>
      <w:lvlText w:val=""/>
      <w:lvlJc w:val="left"/>
      <w:rPr>
        <w:rFonts w:cs="Times New Roman"/>
      </w:rPr>
    </w:lvl>
    <w:lvl w:ilvl="6">
      <w:start w:val="1"/>
      <w:numFmt w:val="none"/>
      <w:lvlText w:val=""/>
      <w:lvlJc w:val="left"/>
      <w:rPr>
        <w:rFonts w:cs="Times New Roman"/>
      </w:rPr>
    </w:lvl>
    <w:lvl w:ilvl="7">
      <w:start w:val="1"/>
      <w:numFmt w:val="none"/>
      <w:lvlText w:val=""/>
      <w:lvlJc w:val="left"/>
      <w:rPr>
        <w:rFonts w:cs="Times New Roman"/>
      </w:rPr>
    </w:lvl>
    <w:lvl w:ilvl="8">
      <w:start w:val="1"/>
      <w:numFmt w:val="none"/>
      <w:lvlText w:val=""/>
      <w:lvlJc w:val="left"/>
      <w:rPr>
        <w:rFonts w:cs="Times New Roman"/>
      </w:rPr>
    </w:lvl>
  </w:abstractNum>
  <w:abstractNum w:abstractNumId="29">
    <w:nsid w:val="7F813BF3"/>
    <w:multiLevelType w:val="hybridMultilevel"/>
    <w:tmpl w:val="5616E6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4"/>
  </w:num>
  <w:num w:numId="4">
    <w:abstractNumId w:val="11"/>
  </w:num>
  <w:num w:numId="5">
    <w:abstractNumId w:val="8"/>
  </w:num>
  <w:num w:numId="6">
    <w:abstractNumId w:val="3"/>
  </w:num>
  <w:num w:numId="7">
    <w:abstractNumId w:val="28"/>
  </w:num>
  <w:num w:numId="8">
    <w:abstractNumId w:val="15"/>
  </w:num>
  <w:num w:numId="9">
    <w:abstractNumId w:val="9"/>
  </w:num>
  <w:num w:numId="10">
    <w:abstractNumId w:val="12"/>
  </w:num>
  <w:num w:numId="11">
    <w:abstractNumId w:val="17"/>
  </w:num>
  <w:num w:numId="12">
    <w:abstractNumId w:val="19"/>
  </w:num>
  <w:num w:numId="13">
    <w:abstractNumId w:val="23"/>
  </w:num>
  <w:num w:numId="14">
    <w:abstractNumId w:val="7"/>
  </w:num>
  <w:num w:numId="15">
    <w:abstractNumId w:val="20"/>
  </w:num>
  <w:num w:numId="16">
    <w:abstractNumId w:val="10"/>
  </w:num>
  <w:num w:numId="17">
    <w:abstractNumId w:val="29"/>
  </w:num>
  <w:num w:numId="18">
    <w:abstractNumId w:val="13"/>
  </w:num>
  <w:num w:numId="19">
    <w:abstractNumId w:val="14"/>
  </w:num>
  <w:num w:numId="20">
    <w:abstractNumId w:val="6"/>
  </w:num>
  <w:num w:numId="21">
    <w:abstractNumId w:val="4"/>
  </w:num>
  <w:num w:numId="22">
    <w:abstractNumId w:val="18"/>
  </w:num>
  <w:num w:numId="23">
    <w:abstractNumId w:val="25"/>
  </w:num>
  <w:num w:numId="24">
    <w:abstractNumId w:val="27"/>
  </w:num>
  <w:num w:numId="25">
    <w:abstractNumId w:val="5"/>
  </w:num>
  <w:num w:numId="26">
    <w:abstractNumId w:val="16"/>
  </w:num>
  <w:num w:numId="27">
    <w:abstractNumId w:val="21"/>
  </w:num>
  <w:num w:numId="28">
    <w:abstractNumId w:val="26"/>
  </w:num>
  <w:num w:numId="29">
    <w:abstractNumId w:val="22"/>
  </w:num>
  <w:numIdMacAtCleanup w:val="28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ałgorzata Pach">
    <w15:presenceInfo w15:providerId="AD" w15:userId="S-1-5-21-1412125975-3871752174-3952671826-268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40F"/>
    <w:rsid w:val="000111B0"/>
    <w:rsid w:val="00042ABC"/>
    <w:rsid w:val="00073BDE"/>
    <w:rsid w:val="000741FE"/>
    <w:rsid w:val="000B64AB"/>
    <w:rsid w:val="000D108B"/>
    <w:rsid w:val="000D1E59"/>
    <w:rsid w:val="001100AE"/>
    <w:rsid w:val="00175EA2"/>
    <w:rsid w:val="0017694B"/>
    <w:rsid w:val="0020518D"/>
    <w:rsid w:val="00213391"/>
    <w:rsid w:val="00236E90"/>
    <w:rsid w:val="0024290F"/>
    <w:rsid w:val="00296551"/>
    <w:rsid w:val="002F032C"/>
    <w:rsid w:val="003307AA"/>
    <w:rsid w:val="0037730F"/>
    <w:rsid w:val="0038219A"/>
    <w:rsid w:val="00393C96"/>
    <w:rsid w:val="003A4E15"/>
    <w:rsid w:val="003D67B7"/>
    <w:rsid w:val="00417E31"/>
    <w:rsid w:val="0045786E"/>
    <w:rsid w:val="004B0767"/>
    <w:rsid w:val="004C4783"/>
    <w:rsid w:val="004D2F50"/>
    <w:rsid w:val="004D6065"/>
    <w:rsid w:val="004F5C49"/>
    <w:rsid w:val="0053121C"/>
    <w:rsid w:val="00546B6D"/>
    <w:rsid w:val="00591A0D"/>
    <w:rsid w:val="005B78DE"/>
    <w:rsid w:val="005C0400"/>
    <w:rsid w:val="005D757C"/>
    <w:rsid w:val="005E5CE5"/>
    <w:rsid w:val="005E6762"/>
    <w:rsid w:val="005F4EBF"/>
    <w:rsid w:val="00620763"/>
    <w:rsid w:val="00626767"/>
    <w:rsid w:val="00645D07"/>
    <w:rsid w:val="00660930"/>
    <w:rsid w:val="00693DA2"/>
    <w:rsid w:val="006C791F"/>
    <w:rsid w:val="007D6E24"/>
    <w:rsid w:val="0087716A"/>
    <w:rsid w:val="008A2BD5"/>
    <w:rsid w:val="008D440F"/>
    <w:rsid w:val="008D5D64"/>
    <w:rsid w:val="008E5E58"/>
    <w:rsid w:val="00904E5D"/>
    <w:rsid w:val="00910F5D"/>
    <w:rsid w:val="00951F06"/>
    <w:rsid w:val="00955F1C"/>
    <w:rsid w:val="0097605C"/>
    <w:rsid w:val="00997291"/>
    <w:rsid w:val="009B62ED"/>
    <w:rsid w:val="009E582D"/>
    <w:rsid w:val="009F5633"/>
    <w:rsid w:val="00A7570B"/>
    <w:rsid w:val="00A8084D"/>
    <w:rsid w:val="00A919F9"/>
    <w:rsid w:val="00A9378D"/>
    <w:rsid w:val="00AC1AB5"/>
    <w:rsid w:val="00B27BF5"/>
    <w:rsid w:val="00B572A9"/>
    <w:rsid w:val="00B938AC"/>
    <w:rsid w:val="00B93A32"/>
    <w:rsid w:val="00BC7144"/>
    <w:rsid w:val="00BD0050"/>
    <w:rsid w:val="00BD1F02"/>
    <w:rsid w:val="00BE168A"/>
    <w:rsid w:val="00BE2A0A"/>
    <w:rsid w:val="00C17726"/>
    <w:rsid w:val="00C70E8C"/>
    <w:rsid w:val="00CB63A3"/>
    <w:rsid w:val="00CF1B5A"/>
    <w:rsid w:val="00D37E3B"/>
    <w:rsid w:val="00DD64B6"/>
    <w:rsid w:val="00E078C4"/>
    <w:rsid w:val="00E106A5"/>
    <w:rsid w:val="00E322EF"/>
    <w:rsid w:val="00E509BD"/>
    <w:rsid w:val="00E7128E"/>
    <w:rsid w:val="00E95438"/>
    <w:rsid w:val="00EA0CD6"/>
    <w:rsid w:val="00EE0133"/>
    <w:rsid w:val="00F30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8E5E58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roid Sans Fallback" w:hAnsi="Liberation Serif" w:cs="FreeSans"/>
      <w:kern w:val="3"/>
      <w:sz w:val="24"/>
      <w:szCs w:val="24"/>
      <w:lang w:eastAsia="zh-CN" w:bidi="hi-I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E5E5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E5E5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37730F"/>
    <w:pPr>
      <w:keepNext/>
      <w:keepLines/>
      <w:numPr>
        <w:numId w:val="2"/>
      </w:numPr>
      <w:spacing w:before="200"/>
      <w:outlineLvl w:val="4"/>
    </w:pPr>
    <w:rPr>
      <w:rFonts w:ascii="Cambria" w:hAnsi="Cambria" w:cs="Times New Roman"/>
      <w:b/>
      <w:i/>
      <w:color w:val="3366FF"/>
      <w:kern w:val="2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E106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106A5"/>
  </w:style>
  <w:style w:type="paragraph" w:styleId="Stopka">
    <w:name w:val="footer"/>
    <w:basedOn w:val="Normalny"/>
    <w:link w:val="StopkaZnak"/>
    <w:unhideWhenUsed/>
    <w:rsid w:val="00E106A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E106A5"/>
  </w:style>
  <w:style w:type="character" w:customStyle="1" w:styleId="Nagwek5Znak">
    <w:name w:val="Nagłówek 5 Znak"/>
    <w:basedOn w:val="Domylnaczcionkaakapitu"/>
    <w:link w:val="Nagwek5"/>
    <w:uiPriority w:val="9"/>
    <w:rsid w:val="0037730F"/>
    <w:rPr>
      <w:rFonts w:ascii="Cambria" w:eastAsia="Droid Sans Fallback" w:hAnsi="Cambria" w:cs="Times New Roman"/>
      <w:b/>
      <w:i/>
      <w:color w:val="3366FF"/>
      <w:kern w:val="2"/>
      <w:sz w:val="20"/>
      <w:szCs w:val="20"/>
      <w:lang w:eastAsia="zh-CN" w:bidi="hi-IN"/>
    </w:rPr>
  </w:style>
  <w:style w:type="paragraph" w:customStyle="1" w:styleId="111Konspektnumerowany">
    <w:name w:val="1.1.1 Konspektnumerowany"/>
    <w:basedOn w:val="Normalny"/>
    <w:rsid w:val="0037730F"/>
    <w:pPr>
      <w:numPr>
        <w:numId w:val="1"/>
      </w:numPr>
      <w:autoSpaceDE w:val="0"/>
      <w:spacing w:before="160"/>
    </w:pPr>
    <w:rPr>
      <w:rFonts w:eastAsia="Times New Roman" w:cs="Times New Roman"/>
      <w:kern w:val="2"/>
    </w:rPr>
  </w:style>
  <w:style w:type="paragraph" w:customStyle="1" w:styleId="1PODSTAWnew">
    <w:name w:val="1 PODSTAW new"/>
    <w:basedOn w:val="111Konspektnumerowany"/>
    <w:rsid w:val="0037730F"/>
    <w:rPr>
      <w:sz w:val="20"/>
    </w:rPr>
  </w:style>
  <w:style w:type="paragraph" w:customStyle="1" w:styleId="Nagwek51">
    <w:name w:val="Nagłówek 51"/>
    <w:basedOn w:val="Normalny"/>
    <w:next w:val="Normalny"/>
    <w:rsid w:val="00591A0D"/>
    <w:pPr>
      <w:keepNext/>
      <w:keepLines/>
      <w:numPr>
        <w:numId w:val="4"/>
      </w:numPr>
      <w:spacing w:before="200"/>
      <w:outlineLvl w:val="4"/>
    </w:pPr>
    <w:rPr>
      <w:rFonts w:ascii="Cambria" w:hAnsi="Cambria" w:cs="Times New Roman"/>
      <w:b/>
      <w:i/>
      <w:color w:val="3366FF"/>
      <w:sz w:val="20"/>
      <w:szCs w:val="20"/>
    </w:rPr>
  </w:style>
  <w:style w:type="numbering" w:customStyle="1" w:styleId="WW8Num54">
    <w:name w:val="WW8Num54"/>
    <w:basedOn w:val="Bezlisty"/>
    <w:rsid w:val="00591A0D"/>
    <w:pPr>
      <w:numPr>
        <w:numId w:val="3"/>
      </w:numPr>
    </w:pPr>
  </w:style>
  <w:style w:type="numbering" w:customStyle="1" w:styleId="WW8Num11">
    <w:name w:val="WW8Num11"/>
    <w:basedOn w:val="Bezlisty"/>
    <w:rsid w:val="00591A0D"/>
    <w:pPr>
      <w:numPr>
        <w:numId w:val="4"/>
      </w:numPr>
    </w:pPr>
  </w:style>
  <w:style w:type="numbering" w:customStyle="1" w:styleId="WW8Num39">
    <w:name w:val="WW8Num39"/>
    <w:basedOn w:val="Bezlisty"/>
    <w:rsid w:val="00591A0D"/>
    <w:pPr>
      <w:numPr>
        <w:numId w:val="5"/>
      </w:numPr>
    </w:pPr>
  </w:style>
  <w:style w:type="numbering" w:customStyle="1" w:styleId="WW8Num40">
    <w:name w:val="WW8Num40"/>
    <w:basedOn w:val="Bezlisty"/>
    <w:rsid w:val="004D6065"/>
    <w:pPr>
      <w:numPr>
        <w:numId w:val="6"/>
      </w:numPr>
    </w:pPr>
  </w:style>
  <w:style w:type="paragraph" w:styleId="Bezodstpw">
    <w:name w:val="No Spacing"/>
    <w:link w:val="BezodstpwZnak"/>
    <w:uiPriority w:val="1"/>
    <w:qFormat/>
    <w:rsid w:val="000D1E59"/>
    <w:pPr>
      <w:spacing w:after="0" w:line="240" w:lineRule="auto"/>
    </w:pPr>
    <w:rPr>
      <w:rFonts w:eastAsia="Times New Roman"/>
    </w:rPr>
  </w:style>
  <w:style w:type="character" w:customStyle="1" w:styleId="BezodstpwZnak">
    <w:name w:val="Bez odstępów Znak"/>
    <w:link w:val="Bezodstpw"/>
    <w:uiPriority w:val="1"/>
    <w:locked/>
    <w:rsid w:val="000D1E59"/>
    <w:rPr>
      <w:rFonts w:eastAsia="Times New Roman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Nagłowek 3 Znak,Preambuła Znak,Akapit z listą BS Znak,Kolorowa lista — akcent 11 Znak,lp1 Znak"/>
    <w:link w:val="Akapitzlist"/>
    <w:uiPriority w:val="99"/>
    <w:qFormat/>
    <w:locked/>
    <w:rsid w:val="000D1E59"/>
    <w:rPr>
      <w:rFonts w:ascii="TiepoloItcTEEBoo" w:hAnsi="TiepoloItcTEEBoo"/>
    </w:rPr>
  </w:style>
  <w:style w:type="paragraph" w:styleId="Akapitzlist">
    <w:name w:val="List Paragraph"/>
    <w:aliases w:val="L1,Numerowanie,2 heading,A_wyliczenie,K-P_odwolanie,Akapit z listą5,maz_wyliczenie,opis dzialania,Nagłowek 3,Preambuła,Akapit z listą BS,Kolorowa lista — akcent 11,Dot pt,F5 List Paragraph,Recommendation,List Paragraph11,lp1,CW_Lista"/>
    <w:basedOn w:val="Normalny"/>
    <w:link w:val="AkapitzlistZnak"/>
    <w:uiPriority w:val="34"/>
    <w:qFormat/>
    <w:rsid w:val="000D1E59"/>
    <w:pPr>
      <w:ind w:left="720"/>
      <w:contextualSpacing/>
    </w:pPr>
    <w:rPr>
      <w:rFonts w:ascii="TiepoloItcTEEBoo" w:hAnsi="TiepoloItcTEEBoo"/>
    </w:rPr>
  </w:style>
  <w:style w:type="paragraph" w:customStyle="1" w:styleId="Standard">
    <w:name w:val="Standard"/>
    <w:rsid w:val="000D1E59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Times New Roman" w:hAnsi="Liberation Serif" w:cs="FreeSan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D1E59"/>
    <w:pPr>
      <w:spacing w:after="140" w:line="288" w:lineRule="auto"/>
    </w:pPr>
  </w:style>
  <w:style w:type="numbering" w:customStyle="1" w:styleId="WWOutlineListStyle">
    <w:name w:val="WW_OutlineListStyle"/>
    <w:rsid w:val="000D1E59"/>
    <w:pPr>
      <w:numPr>
        <w:numId w:val="7"/>
      </w:numPr>
    </w:pPr>
  </w:style>
  <w:style w:type="character" w:customStyle="1" w:styleId="Nagwek1Znak">
    <w:name w:val="Nagłówek 1 Znak"/>
    <w:basedOn w:val="Domylnaczcionkaakapitu"/>
    <w:link w:val="Nagwek1"/>
    <w:uiPriority w:val="9"/>
    <w:rsid w:val="008E5E5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E5E5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short-nametxt">
    <w:name w:val="short-name__txt"/>
    <w:basedOn w:val="Domylnaczcionkaakapitu"/>
    <w:rsid w:val="008E5E58"/>
  </w:style>
  <w:style w:type="paragraph" w:customStyle="1" w:styleId="embedded">
    <w:name w:val="embedded"/>
    <w:basedOn w:val="Normalny"/>
    <w:rsid w:val="008E5E58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pl-PL" w:bidi="ar-SA"/>
    </w:rPr>
  </w:style>
  <w:style w:type="character" w:styleId="Hipercze">
    <w:name w:val="Hyperlink"/>
    <w:basedOn w:val="Domylnaczcionkaakapitu"/>
    <w:uiPriority w:val="99"/>
    <w:unhideWhenUsed/>
    <w:rsid w:val="008E5E5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8E5E58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roid Sans Fallback" w:hAnsi="Liberation Serif" w:cs="FreeSans"/>
      <w:kern w:val="3"/>
      <w:sz w:val="24"/>
      <w:szCs w:val="24"/>
      <w:lang w:eastAsia="zh-CN" w:bidi="hi-I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E5E5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E5E5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37730F"/>
    <w:pPr>
      <w:keepNext/>
      <w:keepLines/>
      <w:numPr>
        <w:numId w:val="2"/>
      </w:numPr>
      <w:spacing w:before="200"/>
      <w:outlineLvl w:val="4"/>
    </w:pPr>
    <w:rPr>
      <w:rFonts w:ascii="Cambria" w:hAnsi="Cambria" w:cs="Times New Roman"/>
      <w:b/>
      <w:i/>
      <w:color w:val="3366FF"/>
      <w:kern w:val="2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E106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106A5"/>
  </w:style>
  <w:style w:type="paragraph" w:styleId="Stopka">
    <w:name w:val="footer"/>
    <w:basedOn w:val="Normalny"/>
    <w:link w:val="StopkaZnak"/>
    <w:unhideWhenUsed/>
    <w:rsid w:val="00E106A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E106A5"/>
  </w:style>
  <w:style w:type="character" w:customStyle="1" w:styleId="Nagwek5Znak">
    <w:name w:val="Nagłówek 5 Znak"/>
    <w:basedOn w:val="Domylnaczcionkaakapitu"/>
    <w:link w:val="Nagwek5"/>
    <w:uiPriority w:val="9"/>
    <w:rsid w:val="0037730F"/>
    <w:rPr>
      <w:rFonts w:ascii="Cambria" w:eastAsia="Droid Sans Fallback" w:hAnsi="Cambria" w:cs="Times New Roman"/>
      <w:b/>
      <w:i/>
      <w:color w:val="3366FF"/>
      <w:kern w:val="2"/>
      <w:sz w:val="20"/>
      <w:szCs w:val="20"/>
      <w:lang w:eastAsia="zh-CN" w:bidi="hi-IN"/>
    </w:rPr>
  </w:style>
  <w:style w:type="paragraph" w:customStyle="1" w:styleId="111Konspektnumerowany">
    <w:name w:val="1.1.1 Konspektnumerowany"/>
    <w:basedOn w:val="Normalny"/>
    <w:rsid w:val="0037730F"/>
    <w:pPr>
      <w:numPr>
        <w:numId w:val="1"/>
      </w:numPr>
      <w:autoSpaceDE w:val="0"/>
      <w:spacing w:before="160"/>
    </w:pPr>
    <w:rPr>
      <w:rFonts w:eastAsia="Times New Roman" w:cs="Times New Roman"/>
      <w:kern w:val="2"/>
    </w:rPr>
  </w:style>
  <w:style w:type="paragraph" w:customStyle="1" w:styleId="1PODSTAWnew">
    <w:name w:val="1 PODSTAW new"/>
    <w:basedOn w:val="111Konspektnumerowany"/>
    <w:rsid w:val="0037730F"/>
    <w:rPr>
      <w:sz w:val="20"/>
    </w:rPr>
  </w:style>
  <w:style w:type="paragraph" w:customStyle="1" w:styleId="Nagwek51">
    <w:name w:val="Nagłówek 51"/>
    <w:basedOn w:val="Normalny"/>
    <w:next w:val="Normalny"/>
    <w:rsid w:val="00591A0D"/>
    <w:pPr>
      <w:keepNext/>
      <w:keepLines/>
      <w:numPr>
        <w:numId w:val="4"/>
      </w:numPr>
      <w:spacing w:before="200"/>
      <w:outlineLvl w:val="4"/>
    </w:pPr>
    <w:rPr>
      <w:rFonts w:ascii="Cambria" w:hAnsi="Cambria" w:cs="Times New Roman"/>
      <w:b/>
      <w:i/>
      <w:color w:val="3366FF"/>
      <w:sz w:val="20"/>
      <w:szCs w:val="20"/>
    </w:rPr>
  </w:style>
  <w:style w:type="numbering" w:customStyle="1" w:styleId="WW8Num54">
    <w:name w:val="WW8Num54"/>
    <w:basedOn w:val="Bezlisty"/>
    <w:rsid w:val="00591A0D"/>
    <w:pPr>
      <w:numPr>
        <w:numId w:val="3"/>
      </w:numPr>
    </w:pPr>
  </w:style>
  <w:style w:type="numbering" w:customStyle="1" w:styleId="WW8Num11">
    <w:name w:val="WW8Num11"/>
    <w:basedOn w:val="Bezlisty"/>
    <w:rsid w:val="00591A0D"/>
    <w:pPr>
      <w:numPr>
        <w:numId w:val="4"/>
      </w:numPr>
    </w:pPr>
  </w:style>
  <w:style w:type="numbering" w:customStyle="1" w:styleId="WW8Num39">
    <w:name w:val="WW8Num39"/>
    <w:basedOn w:val="Bezlisty"/>
    <w:rsid w:val="00591A0D"/>
    <w:pPr>
      <w:numPr>
        <w:numId w:val="5"/>
      </w:numPr>
    </w:pPr>
  </w:style>
  <w:style w:type="numbering" w:customStyle="1" w:styleId="WW8Num40">
    <w:name w:val="WW8Num40"/>
    <w:basedOn w:val="Bezlisty"/>
    <w:rsid w:val="004D6065"/>
    <w:pPr>
      <w:numPr>
        <w:numId w:val="6"/>
      </w:numPr>
    </w:pPr>
  </w:style>
  <w:style w:type="paragraph" w:styleId="Bezodstpw">
    <w:name w:val="No Spacing"/>
    <w:link w:val="BezodstpwZnak"/>
    <w:uiPriority w:val="1"/>
    <w:qFormat/>
    <w:rsid w:val="000D1E59"/>
    <w:pPr>
      <w:spacing w:after="0" w:line="240" w:lineRule="auto"/>
    </w:pPr>
    <w:rPr>
      <w:rFonts w:eastAsia="Times New Roman"/>
    </w:rPr>
  </w:style>
  <w:style w:type="character" w:customStyle="1" w:styleId="BezodstpwZnak">
    <w:name w:val="Bez odstępów Znak"/>
    <w:link w:val="Bezodstpw"/>
    <w:uiPriority w:val="1"/>
    <w:locked/>
    <w:rsid w:val="000D1E59"/>
    <w:rPr>
      <w:rFonts w:eastAsia="Times New Roman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Nagłowek 3 Znak,Preambuła Znak,Akapit z listą BS Znak,Kolorowa lista — akcent 11 Znak,lp1 Znak"/>
    <w:link w:val="Akapitzlist"/>
    <w:uiPriority w:val="99"/>
    <w:qFormat/>
    <w:locked/>
    <w:rsid w:val="000D1E59"/>
    <w:rPr>
      <w:rFonts w:ascii="TiepoloItcTEEBoo" w:hAnsi="TiepoloItcTEEBoo"/>
    </w:rPr>
  </w:style>
  <w:style w:type="paragraph" w:styleId="Akapitzlist">
    <w:name w:val="List Paragraph"/>
    <w:aliases w:val="L1,Numerowanie,2 heading,A_wyliczenie,K-P_odwolanie,Akapit z listą5,maz_wyliczenie,opis dzialania,Nagłowek 3,Preambuła,Akapit z listą BS,Kolorowa lista — akcent 11,Dot pt,F5 List Paragraph,Recommendation,List Paragraph11,lp1,CW_Lista"/>
    <w:basedOn w:val="Normalny"/>
    <w:link w:val="AkapitzlistZnak"/>
    <w:uiPriority w:val="34"/>
    <w:qFormat/>
    <w:rsid w:val="000D1E59"/>
    <w:pPr>
      <w:ind w:left="720"/>
      <w:contextualSpacing/>
    </w:pPr>
    <w:rPr>
      <w:rFonts w:ascii="TiepoloItcTEEBoo" w:hAnsi="TiepoloItcTEEBoo"/>
    </w:rPr>
  </w:style>
  <w:style w:type="paragraph" w:customStyle="1" w:styleId="Standard">
    <w:name w:val="Standard"/>
    <w:rsid w:val="000D1E59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Times New Roman" w:hAnsi="Liberation Serif" w:cs="FreeSan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D1E59"/>
    <w:pPr>
      <w:spacing w:after="140" w:line="288" w:lineRule="auto"/>
    </w:pPr>
  </w:style>
  <w:style w:type="numbering" w:customStyle="1" w:styleId="WWOutlineListStyle">
    <w:name w:val="WW_OutlineListStyle"/>
    <w:rsid w:val="000D1E59"/>
    <w:pPr>
      <w:numPr>
        <w:numId w:val="7"/>
      </w:numPr>
    </w:pPr>
  </w:style>
  <w:style w:type="character" w:customStyle="1" w:styleId="Nagwek1Znak">
    <w:name w:val="Nagłówek 1 Znak"/>
    <w:basedOn w:val="Domylnaczcionkaakapitu"/>
    <w:link w:val="Nagwek1"/>
    <w:uiPriority w:val="9"/>
    <w:rsid w:val="008E5E5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E5E5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short-nametxt">
    <w:name w:val="short-name__txt"/>
    <w:basedOn w:val="Domylnaczcionkaakapitu"/>
    <w:rsid w:val="008E5E58"/>
  </w:style>
  <w:style w:type="paragraph" w:customStyle="1" w:styleId="embedded">
    <w:name w:val="embedded"/>
    <w:basedOn w:val="Normalny"/>
    <w:rsid w:val="008E5E58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pl-PL" w:bidi="ar-SA"/>
    </w:rPr>
  </w:style>
  <w:style w:type="character" w:styleId="Hipercze">
    <w:name w:val="Hyperlink"/>
    <w:basedOn w:val="Domylnaczcionkaakapitu"/>
    <w:uiPriority w:val="99"/>
    <w:unhideWhenUsed/>
    <w:rsid w:val="008E5E5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8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pubenchmark.net/cpu_list.php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cpubenchmark.net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10</Pages>
  <Words>2386</Words>
  <Characters>14317</Characters>
  <Application>Microsoft Office Word</Application>
  <DocSecurity>0</DocSecurity>
  <Lines>119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Hubert</dc:creator>
  <cp:lastModifiedBy>Stan01</cp:lastModifiedBy>
  <cp:revision>3</cp:revision>
  <cp:lastPrinted>2022-03-18T12:08:00Z</cp:lastPrinted>
  <dcterms:created xsi:type="dcterms:W3CDTF">2022-08-01T10:19:00Z</dcterms:created>
  <dcterms:modified xsi:type="dcterms:W3CDTF">2022-08-01T10:26:00Z</dcterms:modified>
</cp:coreProperties>
</file>