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2A" w:rsidRPr="003265C2" w:rsidRDefault="00E81FD7" w:rsidP="001D338D">
      <w:pPr>
        <w:tabs>
          <w:tab w:val="right" w:pos="9072"/>
        </w:tabs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OR.271.9</w:t>
      </w:r>
      <w:r w:rsidR="001D338D">
        <w:rPr>
          <w:rFonts w:ascii="Times New Roman" w:hAnsi="Times New Roman" w:cs="Times New Roman"/>
          <w:sz w:val="24"/>
          <w:szCs w:val="24"/>
        </w:rPr>
        <w:t xml:space="preserve">.2022.RD                                                            </w:t>
      </w:r>
      <w:r w:rsidR="00AB382A" w:rsidRPr="003265C2">
        <w:rPr>
          <w:rFonts w:ascii="Times New Roman" w:hAnsi="Times New Roman" w:cs="Times New Roman"/>
          <w:i/>
          <w:sz w:val="22"/>
          <w:szCs w:val="22"/>
          <w:lang w:val="pl-PL"/>
        </w:rPr>
        <w:tab/>
        <w:t>Załącznik Nr 2 do zapytania ofertowego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>......................................................</w:t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  <w:t xml:space="preserve">    .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pieczęć firmowa Wykonawcy                                                                  </w:t>
      </w:r>
    </w:p>
    <w:p w:rsidR="00AB382A" w:rsidRPr="003265C2" w:rsidRDefault="00AB382A" w:rsidP="00AB382A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</w:p>
    <w:p w:rsidR="00AB382A" w:rsidRPr="003265C2" w:rsidRDefault="00AB382A" w:rsidP="000E4246">
      <w:pPr>
        <w:spacing w:line="360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 w:rsidRPr="003265C2"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Radków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Radków 99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29-135 Radków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3265C2">
        <w:rPr>
          <w:rFonts w:cs="Times New Roman"/>
          <w:sz w:val="22"/>
          <w:szCs w:val="22"/>
        </w:rPr>
        <w:t>Oświadczenie wykonawcy o spełnianiu warunków udziału w postępowaniu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AD03AA" w:rsidRDefault="00AB382A" w:rsidP="00AB382A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AD03AA">
        <w:rPr>
          <w:rFonts w:ascii="Arial" w:hAnsi="Arial" w:cs="Arial"/>
          <w:sz w:val="22"/>
          <w:szCs w:val="22"/>
          <w:lang w:val="pl-PL"/>
        </w:rPr>
        <w:t xml:space="preserve">Przystępując do postępowania prowadzonego zgodnie z Zasadą konkurencyjności, którego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 xml:space="preserve">przedmiotem jest </w:t>
      </w:r>
      <w:r w:rsidR="00AD03AA" w:rsidRPr="00AD03AA">
        <w:rPr>
          <w:rFonts w:ascii="Arial" w:hAnsi="Arial" w:cs="Arial"/>
          <w:noProof/>
          <w:lang w:val="pl-PL"/>
        </w:rPr>
        <w:t>„</w:t>
      </w:r>
      <w:r w:rsidR="00AD03AA" w:rsidRPr="00AD03AA">
        <w:rPr>
          <w:rFonts w:ascii="Arial" w:hAnsi="Arial" w:cs="Arial"/>
          <w:b/>
          <w:noProof/>
          <w:lang w:val="pl-PL"/>
        </w:rPr>
        <w:t>Zakup zestawów komputerowych z oprogramowaniem biurowym (7 szt.) oraz urządzeń podtrzymujących napięcie UPS (20 szt.)”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w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ramach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projektu „Cyfrowa Gmina” współfinansowanego przez Unię Europejską w ramach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Programu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Operacyjnego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Polska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Cyfrowa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lata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2014-2020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Osi</w:t>
      </w:r>
      <w:r w:rsidR="0034200B"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Priorytetowej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V„Rozwój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cyfrowy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JST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oraz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="0034200B"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cyfrowej</w:t>
      </w:r>
      <w:r w:rsidR="0034200B"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zagrożenia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–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REACT-EU”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w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ramach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działania 5.1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„Rozwój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cyfrowy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JST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oraz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="0034200B"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cyfrowej</w:t>
      </w:r>
      <w:r w:rsidR="0034200B"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AD03AA">
        <w:rPr>
          <w:rFonts w:ascii="Arial" w:hAnsi="Arial" w:cs="Arial"/>
          <w:noProof/>
          <w:sz w:val="22"/>
          <w:szCs w:val="22"/>
          <w:lang w:val="pl-PL"/>
        </w:rPr>
        <w:t>zagrożenia” w ramach umowy o powierzenie grantu o numerze 4050/2/2022</w:t>
      </w:r>
    </w:p>
    <w:p w:rsidR="0034200B" w:rsidRPr="00AD03AA" w:rsidRDefault="0034200B" w:rsidP="00AB382A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  <w:r w:rsidRPr="003265C2">
        <w:rPr>
          <w:noProof/>
          <w:sz w:val="22"/>
          <w:szCs w:val="22"/>
          <w:lang w:val="pl-PL"/>
        </w:rPr>
        <w:t>Ja(My) niżej podpisany(i), reprezentując(y) firmę, której nazwa jest wskazana w formul</w:t>
      </w:r>
      <w:bookmarkStart w:id="0" w:name="_GoBack"/>
      <w:bookmarkEnd w:id="0"/>
      <w:r w:rsidRPr="003265C2">
        <w:rPr>
          <w:noProof/>
          <w:sz w:val="22"/>
          <w:szCs w:val="22"/>
          <w:lang w:val="pl-PL"/>
        </w:rPr>
        <w:t>arzu oferty, jako upoważniony(eni) na piśmie lub wpisany(i) w odpowiednich dokumentach rejestrowych, oświadczam(y), że:</w:t>
      </w: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3265C2">
        <w:rPr>
          <w:noProof/>
          <w:sz w:val="22"/>
          <w:szCs w:val="22"/>
          <w:lang w:val="pl-PL"/>
        </w:rPr>
        <w:t>Spełniam(y) warunki udziału w postępowaniu określone przez Zamawiającego w treści zapytania ofertowego oraz dysponujemy niezbędną wiedzą, doświadczeniem i potencjałem technicznym</w:t>
      </w:r>
      <w:r w:rsidRPr="003265C2">
        <w:rPr>
          <w:sz w:val="22"/>
          <w:szCs w:val="22"/>
        </w:rPr>
        <w:t xml:space="preserve"> niezbędnym do realizacji zamówienia.</w:t>
      </w: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>……………….., dnia …………………..</w:t>
      </w:r>
    </w:p>
    <w:p w:rsidR="00AB382A" w:rsidRPr="003265C2" w:rsidRDefault="00AB382A" w:rsidP="00AB382A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     </w:t>
      </w:r>
    </w:p>
    <w:p w:rsidR="00AB382A" w:rsidRPr="003265C2" w:rsidRDefault="00AB382A" w:rsidP="00AB382A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:rsidR="00AB382A" w:rsidRPr="003265C2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podpis/y upoważnionego/ych</w:t>
      </w:r>
    </w:p>
    <w:p w:rsidR="00AB382A" w:rsidRPr="003265C2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przedstawiciela/i Wykonawcy)</w:t>
      </w:r>
    </w:p>
    <w:p w:rsidR="00D979C8" w:rsidRPr="003265C2" w:rsidRDefault="00DD360F">
      <w:pPr>
        <w:rPr>
          <w:sz w:val="22"/>
          <w:szCs w:val="22"/>
        </w:rPr>
      </w:pPr>
    </w:p>
    <w:sectPr w:rsidR="00D979C8" w:rsidRPr="003265C2" w:rsidSect="00B34CE2">
      <w:headerReference w:type="default" r:id="rId6"/>
      <w:footerReference w:type="default" r:id="rId7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0F" w:rsidRDefault="00DD360F" w:rsidP="00AB382A">
      <w:r>
        <w:separator/>
      </w:r>
    </w:p>
  </w:endnote>
  <w:endnote w:type="continuationSeparator" w:id="0">
    <w:p w:rsidR="00DD360F" w:rsidRDefault="00DD360F" w:rsidP="00AB3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E2" w:rsidRPr="001E3C46" w:rsidRDefault="00B34CE2" w:rsidP="00B34CE2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AB382A" w:rsidRDefault="00AB382A" w:rsidP="00AB382A">
    <w:pPr>
      <w:pStyle w:val="Stopka"/>
    </w:pPr>
  </w:p>
  <w:p w:rsidR="00AB382A" w:rsidRDefault="00AB382A">
    <w:pPr>
      <w:pStyle w:val="Stopka"/>
    </w:pPr>
  </w:p>
  <w:p w:rsidR="00AB382A" w:rsidRDefault="00AB38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0F" w:rsidRDefault="00DD360F" w:rsidP="00AB382A">
      <w:r>
        <w:separator/>
      </w:r>
    </w:p>
  </w:footnote>
  <w:footnote w:type="continuationSeparator" w:id="0">
    <w:p w:rsidR="00DD360F" w:rsidRDefault="00DD360F" w:rsidP="00AB3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2A" w:rsidRDefault="00AB382A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82A" w:rsidRDefault="00AB38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8B"/>
    <w:rsid w:val="000A582C"/>
    <w:rsid w:val="000E4246"/>
    <w:rsid w:val="000F0AD3"/>
    <w:rsid w:val="001D338D"/>
    <w:rsid w:val="003265C2"/>
    <w:rsid w:val="0034200B"/>
    <w:rsid w:val="00362569"/>
    <w:rsid w:val="003A3E7B"/>
    <w:rsid w:val="004D01B1"/>
    <w:rsid w:val="005363A9"/>
    <w:rsid w:val="0059702D"/>
    <w:rsid w:val="0070312B"/>
    <w:rsid w:val="00713E10"/>
    <w:rsid w:val="00720F70"/>
    <w:rsid w:val="007C68DD"/>
    <w:rsid w:val="008A12CE"/>
    <w:rsid w:val="008F39E1"/>
    <w:rsid w:val="00927B87"/>
    <w:rsid w:val="00944EA4"/>
    <w:rsid w:val="009F748B"/>
    <w:rsid w:val="00A46A0C"/>
    <w:rsid w:val="00A5681B"/>
    <w:rsid w:val="00AB382A"/>
    <w:rsid w:val="00AD03AA"/>
    <w:rsid w:val="00B34CE2"/>
    <w:rsid w:val="00C40907"/>
    <w:rsid w:val="00D17CB6"/>
    <w:rsid w:val="00DD360F"/>
    <w:rsid w:val="00E81FD7"/>
    <w:rsid w:val="00E94C13"/>
    <w:rsid w:val="00FA65F5"/>
    <w:rsid w:val="00FB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2A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B382A"/>
  </w:style>
  <w:style w:type="paragraph" w:styleId="Stopka">
    <w:name w:val="footer"/>
    <w:basedOn w:val="Normalny"/>
    <w:link w:val="Stopka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B382A"/>
  </w:style>
  <w:style w:type="paragraph" w:customStyle="1" w:styleId="Standard">
    <w:name w:val="Standard"/>
    <w:rsid w:val="00AB38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AB382A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AB382A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AB382A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382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87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15</cp:revision>
  <dcterms:created xsi:type="dcterms:W3CDTF">2022-03-18T08:21:00Z</dcterms:created>
  <dcterms:modified xsi:type="dcterms:W3CDTF">2022-07-22T10:37:00Z</dcterms:modified>
</cp:coreProperties>
</file>