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B11" w:rsidRDefault="004B1987" w:rsidP="004B1987">
      <w:pPr>
        <w:jc w:val="both"/>
        <w:rPr>
          <w:rFonts w:ascii="Times New Roman" w:hAnsi="Times New Roman" w:cs="Times New Roman"/>
          <w:sz w:val="28"/>
          <w:szCs w:val="28"/>
        </w:rPr>
      </w:pPr>
      <w:r w:rsidRPr="004B1987">
        <w:rPr>
          <w:rFonts w:ascii="Times New Roman" w:hAnsi="Times New Roman" w:cs="Times New Roman"/>
          <w:sz w:val="28"/>
          <w:szCs w:val="28"/>
        </w:rPr>
        <w:t>Informacja o nowej formie opłaty za odbieranie i zagospodarowanie odpadów komunalnych z terenu Gminy Radków z nieruchomości, na których znajduje się domek letniskowy lub innych nieruchomościach wykorzystywanych na cele rekreacyjno-wypoczynkowe.</w:t>
      </w:r>
    </w:p>
    <w:p w:rsidR="004B1987" w:rsidRDefault="004B1987" w:rsidP="004B19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297B" w:rsidRDefault="004B1987" w:rsidP="0088297B">
      <w:pPr>
        <w:ind w:firstLine="708"/>
        <w:jc w:val="both"/>
        <w:rPr>
          <w:rFonts w:ascii="Times New Roman" w:hAnsi="Times New Roman" w:cs="Times New Roman"/>
        </w:rPr>
      </w:pPr>
      <w:r w:rsidRPr="00DE353D">
        <w:rPr>
          <w:rFonts w:ascii="Times New Roman" w:hAnsi="Times New Roman" w:cs="Times New Roman"/>
        </w:rPr>
        <w:t xml:space="preserve">Rada Gminy w Radkowie w dniu 30.03.2022 r. podjęła uchwałę nr. </w:t>
      </w:r>
      <w:r w:rsidR="00EF467F">
        <w:rPr>
          <w:rFonts w:ascii="Times New Roman" w:hAnsi="Times New Roman" w:cs="Times New Roman"/>
        </w:rPr>
        <w:t>XL</w:t>
      </w:r>
      <w:bookmarkStart w:id="0" w:name="_GoBack"/>
      <w:bookmarkEnd w:id="0"/>
      <w:r w:rsidR="00DE353D" w:rsidRPr="00DE353D">
        <w:rPr>
          <w:rFonts w:ascii="Times New Roman" w:hAnsi="Times New Roman" w:cs="Times New Roman"/>
        </w:rPr>
        <w:t>/264/2022 w sprawie odbioru odpadów komunalnych od właścicieli nieruchomości, na której znajduje się domek letniskowy lub od innej nieruchomości wykorzystywanej na cele rekreacyjno-wy</w:t>
      </w:r>
      <w:r w:rsidR="00DE353D">
        <w:rPr>
          <w:rFonts w:ascii="Times New Roman" w:hAnsi="Times New Roman" w:cs="Times New Roman"/>
        </w:rPr>
        <w:t>poczynkowe położone na terenie</w:t>
      </w:r>
      <w:r w:rsidR="00431A9D">
        <w:rPr>
          <w:rFonts w:ascii="Times New Roman" w:hAnsi="Times New Roman" w:cs="Times New Roman"/>
        </w:rPr>
        <w:t xml:space="preserve"> </w:t>
      </w:r>
      <w:r w:rsidR="00DE353D">
        <w:rPr>
          <w:rFonts w:ascii="Times New Roman" w:hAnsi="Times New Roman" w:cs="Times New Roman"/>
        </w:rPr>
        <w:t xml:space="preserve"> Gminy R</w:t>
      </w:r>
      <w:r w:rsidR="00DE353D" w:rsidRPr="00DE353D">
        <w:rPr>
          <w:rFonts w:ascii="Times New Roman" w:hAnsi="Times New Roman" w:cs="Times New Roman"/>
        </w:rPr>
        <w:t>adków</w:t>
      </w:r>
      <w:r w:rsidR="00DE353D">
        <w:rPr>
          <w:rFonts w:ascii="Times New Roman" w:hAnsi="Times New Roman" w:cs="Times New Roman"/>
        </w:rPr>
        <w:t xml:space="preserve">. W związku z tym od </w:t>
      </w:r>
      <w:r w:rsidR="00431A9D">
        <w:rPr>
          <w:rFonts w:ascii="Times New Roman" w:hAnsi="Times New Roman" w:cs="Times New Roman"/>
        </w:rPr>
        <w:t xml:space="preserve">2022 </w:t>
      </w:r>
      <w:r w:rsidR="00DE353D">
        <w:rPr>
          <w:rFonts w:ascii="Times New Roman" w:hAnsi="Times New Roman" w:cs="Times New Roman"/>
        </w:rPr>
        <w:t xml:space="preserve"> obowiązuje opłata w wysokości </w:t>
      </w:r>
      <w:r w:rsidR="00DE353D" w:rsidRPr="00DE353D">
        <w:rPr>
          <w:rFonts w:ascii="Times New Roman" w:hAnsi="Times New Roman" w:cs="Times New Roman"/>
          <w:b/>
        </w:rPr>
        <w:t>190 zł</w:t>
      </w:r>
      <w:r w:rsidR="0088297B">
        <w:rPr>
          <w:rFonts w:ascii="Times New Roman" w:hAnsi="Times New Roman" w:cs="Times New Roman"/>
        </w:rPr>
        <w:t xml:space="preserve"> od</w:t>
      </w:r>
      <w:r w:rsidR="00431A9D" w:rsidRPr="00431A9D">
        <w:t xml:space="preserve"> </w:t>
      </w:r>
      <w:r w:rsidR="00431A9D" w:rsidRPr="00431A9D">
        <w:rPr>
          <w:rFonts w:ascii="Times New Roman" w:hAnsi="Times New Roman" w:cs="Times New Roman"/>
        </w:rPr>
        <w:t xml:space="preserve"> domku letniskowego na nieruchomości albo od innej nieruchomości wykorzystywanej na</w:t>
      </w:r>
      <w:r w:rsidR="00431A9D">
        <w:rPr>
          <w:rFonts w:ascii="Times New Roman" w:hAnsi="Times New Roman" w:cs="Times New Roman"/>
        </w:rPr>
        <w:t xml:space="preserve"> cele rekreacyjno-wypoczynkowe. Kwota ta jest opłatą ryczałtową bez względu  na to przez jaki okres w roku jest wykorzystywana, ile odpadów zostanie wytworzonych i ile osób z niej korzysta. </w:t>
      </w:r>
    </w:p>
    <w:p w:rsidR="00DE353D" w:rsidRPr="0088297B" w:rsidRDefault="00136A3C" w:rsidP="0088297B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88297B">
        <w:rPr>
          <w:rFonts w:ascii="Times New Roman" w:hAnsi="Times New Roman" w:cs="Times New Roman"/>
          <w:b/>
        </w:rPr>
        <w:t xml:space="preserve">Właściciel nieruchomości </w:t>
      </w:r>
      <w:r w:rsidR="00431A9D">
        <w:rPr>
          <w:rFonts w:ascii="Times New Roman" w:hAnsi="Times New Roman" w:cs="Times New Roman"/>
          <w:b/>
        </w:rPr>
        <w:t>„</w:t>
      </w:r>
      <w:r w:rsidRPr="0088297B">
        <w:rPr>
          <w:rFonts w:ascii="Times New Roman" w:hAnsi="Times New Roman" w:cs="Times New Roman"/>
          <w:b/>
        </w:rPr>
        <w:t>letniskowej</w:t>
      </w:r>
      <w:r w:rsidR="00431A9D">
        <w:rPr>
          <w:rFonts w:ascii="Times New Roman" w:hAnsi="Times New Roman" w:cs="Times New Roman"/>
          <w:b/>
        </w:rPr>
        <w:t>”</w:t>
      </w:r>
      <w:r w:rsidRPr="0088297B">
        <w:rPr>
          <w:rFonts w:ascii="Times New Roman" w:hAnsi="Times New Roman" w:cs="Times New Roman"/>
          <w:b/>
        </w:rPr>
        <w:t xml:space="preserve"> jest więc zobowiązany do złożenia  stosownej deklaracji</w:t>
      </w:r>
      <w:r w:rsidR="0088297B" w:rsidRPr="0088297B">
        <w:rPr>
          <w:rFonts w:ascii="Times New Roman" w:hAnsi="Times New Roman" w:cs="Times New Roman"/>
          <w:b/>
        </w:rPr>
        <w:t>.</w:t>
      </w:r>
      <w:r w:rsidRPr="0088297B">
        <w:rPr>
          <w:rFonts w:ascii="Times New Roman" w:hAnsi="Times New Roman" w:cs="Times New Roman"/>
          <w:b/>
        </w:rPr>
        <w:t xml:space="preserve"> </w:t>
      </w:r>
    </w:p>
    <w:p w:rsidR="0088297B" w:rsidRPr="0088297B" w:rsidRDefault="0088297B" w:rsidP="0088297B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88297B">
        <w:rPr>
          <w:rFonts w:ascii="Times New Roman" w:hAnsi="Times New Roman" w:cs="Times New Roman"/>
          <w:b/>
        </w:rPr>
        <w:t>Deklaracje dostępne</w:t>
      </w:r>
      <w:r>
        <w:rPr>
          <w:rFonts w:ascii="Times New Roman" w:hAnsi="Times New Roman" w:cs="Times New Roman"/>
          <w:b/>
        </w:rPr>
        <w:t xml:space="preserve"> są </w:t>
      </w:r>
      <w:r w:rsidRPr="0088297B">
        <w:rPr>
          <w:rFonts w:ascii="Times New Roman" w:hAnsi="Times New Roman" w:cs="Times New Roman"/>
          <w:b/>
        </w:rPr>
        <w:t>w Urzędzie Gminy Radków pok. nr. 3 oraz na stronie internetowej urzędu.</w:t>
      </w:r>
    </w:p>
    <w:p w:rsidR="00DE353D" w:rsidRPr="00DE353D" w:rsidRDefault="00DE353D" w:rsidP="004B1987">
      <w:pPr>
        <w:jc w:val="both"/>
        <w:rPr>
          <w:rFonts w:ascii="Times New Roman" w:hAnsi="Times New Roman" w:cs="Times New Roman"/>
        </w:rPr>
      </w:pPr>
    </w:p>
    <w:sectPr w:rsidR="00DE353D" w:rsidRPr="00DE3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987"/>
    <w:rsid w:val="00136A3C"/>
    <w:rsid w:val="00431A9D"/>
    <w:rsid w:val="004B1987"/>
    <w:rsid w:val="00753855"/>
    <w:rsid w:val="00765F99"/>
    <w:rsid w:val="0088297B"/>
    <w:rsid w:val="009B409C"/>
    <w:rsid w:val="00B33B11"/>
    <w:rsid w:val="00DC00B0"/>
    <w:rsid w:val="00DE353D"/>
    <w:rsid w:val="00EF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35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35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</dc:creator>
  <cp:lastModifiedBy>Sekretariat</cp:lastModifiedBy>
  <cp:revision>2</cp:revision>
  <dcterms:created xsi:type="dcterms:W3CDTF">2022-04-27T10:36:00Z</dcterms:created>
  <dcterms:modified xsi:type="dcterms:W3CDTF">2022-04-27T10:36:00Z</dcterms:modified>
</cp:coreProperties>
</file>