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5A7510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EB5151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CA45E1" w:rsidRPr="003C0ED3">
              <w:rPr>
                <w:b/>
                <w:sz w:val="28"/>
                <w:szCs w:val="22"/>
              </w:rPr>
              <w:t>SO</w:t>
            </w:r>
            <w:r w:rsidR="00927B4B">
              <w:rPr>
                <w:b/>
                <w:sz w:val="28"/>
                <w:szCs w:val="22"/>
              </w:rPr>
              <w:t>C</w:t>
            </w:r>
            <w:r w:rsidRPr="003C0ED3">
              <w:rPr>
                <w:b/>
                <w:sz w:val="28"/>
                <w:szCs w:val="22"/>
              </w:rPr>
              <w:t>-0</w:t>
            </w:r>
            <w:r w:rsidR="00EB5151" w:rsidRPr="003C0ED3">
              <w:rPr>
                <w:b/>
                <w:sz w:val="28"/>
                <w:szCs w:val="22"/>
              </w:rPr>
              <w:t>3</w:t>
            </w:r>
          </w:p>
        </w:tc>
      </w:tr>
      <w:tr w:rsidR="00BB0BBE" w:rsidRPr="00861069" w:rsidTr="005A7510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B0BBE" w:rsidRPr="00861069" w:rsidRDefault="000D7147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386715</wp:posOffset>
                  </wp:positionV>
                  <wp:extent cx="967105" cy="731520"/>
                  <wp:effectExtent l="19050" t="0" r="444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BE" w:rsidRPr="00861069" w:rsidRDefault="00BB0BBE" w:rsidP="002C6006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BBE" w:rsidRPr="002A13FA" w:rsidRDefault="00BB0BBE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8C5DD7">
              <w:rPr>
                <w:rFonts w:ascii="Calibri" w:hAnsi="Calibri"/>
                <w:sz w:val="22"/>
              </w:rPr>
              <w:t>2</w:t>
            </w:r>
          </w:p>
        </w:tc>
      </w:tr>
      <w:tr w:rsidR="00BB0BBE" w:rsidRPr="00861069" w:rsidTr="005A7510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B0BBE" w:rsidRPr="00861069" w:rsidRDefault="00BB0B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BBE" w:rsidRPr="006F3BBD" w:rsidRDefault="00BB0BBE" w:rsidP="002C6006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BB0BBE" w:rsidRPr="00C94579" w:rsidRDefault="00BB0BBE" w:rsidP="002C6006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BB0BBE" w:rsidRPr="0044261B" w:rsidTr="002C6006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0BBE" w:rsidRPr="00EF0781" w:rsidRDefault="00B24D07" w:rsidP="002C6006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BB0BBE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BB0BBE" w:rsidRPr="0044261B" w:rsidRDefault="00BB0BBE" w:rsidP="000D7147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do</w:t>
                  </w:r>
                  <w:r w:rsidR="003C0ED3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 xml:space="preserve"> piątku  w godz. od 7:</w:t>
                  </w:r>
                  <w:r w:rsidR="000D7147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</w:t>
                  </w:r>
                  <w:r w:rsidR="003C0ED3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 do 15:</w:t>
                  </w:r>
                  <w:r w:rsidR="000D7147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BB0BBE" w:rsidRPr="006D5E65" w:rsidRDefault="00BB0BBE" w:rsidP="002C6006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BBE" w:rsidRPr="002A13FA" w:rsidRDefault="00BB0BBE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BB0BBE" w:rsidRPr="002A13FA" w:rsidRDefault="0045256C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8C5DD7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5A7510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F7A79" w:rsidRDefault="008F7A79" w:rsidP="008F7A79">
            <w:pPr>
              <w:pStyle w:val="Default"/>
              <w:jc w:val="center"/>
              <w:rPr>
                <w:b/>
                <w:sz w:val="32"/>
                <w:szCs w:val="22"/>
              </w:rPr>
            </w:pPr>
            <w:r>
              <w:rPr>
                <w:b/>
                <w:sz w:val="32"/>
                <w:szCs w:val="22"/>
              </w:rPr>
              <w:t>Zameldowanie w drodze decyzji administracyjnej na pobyt stały</w:t>
            </w:r>
          </w:p>
          <w:p w:rsidR="008F7A79" w:rsidRPr="00BC412C" w:rsidRDefault="008F7A79" w:rsidP="008F7A7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sz w:val="32"/>
                <w:szCs w:val="22"/>
              </w:rPr>
              <w:t>(wymeldowanie/uchylenie zameldowania)</w:t>
            </w:r>
          </w:p>
        </w:tc>
      </w:tr>
      <w:tr w:rsidR="00861069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70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10206" w:type="dxa"/>
            <w:gridSpan w:val="3"/>
          </w:tcPr>
          <w:p w:rsidR="000D7147" w:rsidRDefault="000D7147" w:rsidP="00363D4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63D4B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stawa z dnia 24 września 2010r. 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o ewidencji ludności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BC324D">
              <w:rPr>
                <w:rFonts w:ascii="Arial" w:hAnsi="Arial" w:cs="Arial"/>
                <w:sz w:val="22"/>
                <w:szCs w:val="22"/>
              </w:rPr>
              <w:t xml:space="preserve">t.j. </w:t>
            </w:r>
            <w:r>
              <w:rPr>
                <w:rFonts w:ascii="Arial" w:hAnsi="Arial" w:cs="Arial"/>
                <w:sz w:val="22"/>
                <w:szCs w:val="22"/>
              </w:rPr>
              <w:t>Dz. U. z 201</w:t>
            </w:r>
            <w:r w:rsidR="00BC324D">
              <w:rPr>
                <w:rFonts w:ascii="Arial" w:hAnsi="Arial" w:cs="Arial"/>
                <w:sz w:val="22"/>
                <w:szCs w:val="22"/>
              </w:rPr>
              <w:t>7</w:t>
            </w:r>
            <w:r w:rsidRPr="00363D4B">
              <w:rPr>
                <w:rFonts w:ascii="Arial" w:hAnsi="Arial" w:cs="Arial"/>
                <w:sz w:val="22"/>
                <w:szCs w:val="22"/>
              </w:rPr>
              <w:t xml:space="preserve"> r.</w:t>
            </w:r>
            <w:r w:rsidR="00BC324D">
              <w:rPr>
                <w:rFonts w:ascii="Arial" w:hAnsi="Arial" w:cs="Arial"/>
                <w:sz w:val="22"/>
                <w:szCs w:val="22"/>
              </w:rPr>
              <w:t xml:space="preserve">, poz. 657 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D7147" w:rsidRDefault="000D7147" w:rsidP="000D71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(Dz. U. z 2016r., poz. 1827 z późn. zm.) </w:t>
            </w:r>
          </w:p>
          <w:p w:rsidR="00861069" w:rsidRPr="00A16149" w:rsidRDefault="000D7147" w:rsidP="000D7147">
            <w:pPr>
              <w:pStyle w:val="Defaul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Ustawa z dnia 14 czerwca 1960 - Kodeks podstępowania administracyjnego Dz. U. z 2016r.,             poz. 23 z późn. zm.).</w:t>
            </w:r>
          </w:p>
        </w:tc>
      </w:tr>
      <w:tr w:rsidR="00543333" w:rsidRPr="00BC412C" w:rsidTr="00540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1D2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0"/>
        </w:trPr>
        <w:tc>
          <w:tcPr>
            <w:tcW w:w="10206" w:type="dxa"/>
            <w:gridSpan w:val="3"/>
          </w:tcPr>
          <w:p w:rsidR="00AC4568" w:rsidRPr="00AC4568" w:rsidRDefault="00AC4568" w:rsidP="00701C70">
            <w:pPr>
              <w:pStyle w:val="Default"/>
              <w:numPr>
                <w:ilvl w:val="0"/>
                <w:numId w:val="25"/>
              </w:numPr>
              <w:spacing w:before="6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AC4568">
              <w:rPr>
                <w:rFonts w:ascii="Arial" w:hAnsi="Arial" w:cs="Arial"/>
                <w:sz w:val="22"/>
                <w:szCs w:val="22"/>
                <w:u w:val="single"/>
              </w:rPr>
              <w:t>W przypadku zameldowania</w:t>
            </w:r>
            <w:r w:rsidRPr="00AC456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AC4568" w:rsidRPr="00AC4568" w:rsidRDefault="00AC4568" w:rsidP="004769FF">
            <w:pPr>
              <w:pStyle w:val="Default"/>
              <w:numPr>
                <w:ilvl w:val="0"/>
                <w:numId w:val="26"/>
              </w:numPr>
              <w:ind w:left="601" w:hanging="284"/>
              <w:rPr>
                <w:rFonts w:ascii="Arial" w:hAnsi="Arial" w:cs="Arial"/>
                <w:sz w:val="22"/>
                <w:szCs w:val="22"/>
              </w:rPr>
            </w:pPr>
            <w:r w:rsidRPr="00AC4568">
              <w:rPr>
                <w:rFonts w:ascii="Arial" w:hAnsi="Arial" w:cs="Arial"/>
                <w:sz w:val="22"/>
                <w:szCs w:val="22"/>
              </w:rPr>
              <w:t xml:space="preserve">podanie o zameldowanie z wyjaśnieniem dlaczego właściciel lokalu nie dokonał potwierdzenia pobytu na formularzu, </w:t>
            </w:r>
          </w:p>
          <w:p w:rsidR="00AC4568" w:rsidRPr="00AC4568" w:rsidRDefault="00AC4568" w:rsidP="004769FF">
            <w:pPr>
              <w:pStyle w:val="Default"/>
              <w:numPr>
                <w:ilvl w:val="0"/>
                <w:numId w:val="26"/>
              </w:numPr>
              <w:ind w:left="601" w:hanging="284"/>
              <w:rPr>
                <w:rFonts w:ascii="Arial" w:hAnsi="Arial" w:cs="Arial"/>
                <w:sz w:val="22"/>
                <w:szCs w:val="22"/>
              </w:rPr>
            </w:pPr>
            <w:r w:rsidRPr="00AC4568">
              <w:rPr>
                <w:rFonts w:ascii="Arial" w:hAnsi="Arial" w:cs="Arial"/>
                <w:sz w:val="22"/>
                <w:szCs w:val="22"/>
              </w:rPr>
              <w:t xml:space="preserve">wypełniony przez osobę ubiegającą się o zameldowanie formularz meldunkowy, </w:t>
            </w:r>
          </w:p>
          <w:p w:rsidR="00AC4568" w:rsidRPr="00AC4568" w:rsidRDefault="00AC4568" w:rsidP="004769FF">
            <w:pPr>
              <w:pStyle w:val="Default"/>
              <w:numPr>
                <w:ilvl w:val="0"/>
                <w:numId w:val="26"/>
              </w:numPr>
              <w:ind w:left="601" w:hanging="284"/>
              <w:rPr>
                <w:rFonts w:ascii="Arial" w:hAnsi="Arial" w:cs="Arial"/>
                <w:sz w:val="22"/>
                <w:szCs w:val="22"/>
              </w:rPr>
            </w:pPr>
            <w:r w:rsidRPr="00AC4568">
              <w:rPr>
                <w:rFonts w:ascii="Arial" w:hAnsi="Arial" w:cs="Arial"/>
                <w:sz w:val="22"/>
                <w:szCs w:val="22"/>
              </w:rPr>
              <w:t xml:space="preserve">dowód osobisty lub w uzasadnionych przypadkach inny dokument ze zdjęciem pozwalający </w:t>
            </w:r>
            <w:r w:rsidR="004769FF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AC4568">
              <w:rPr>
                <w:rFonts w:ascii="Arial" w:hAnsi="Arial" w:cs="Arial"/>
                <w:sz w:val="22"/>
                <w:szCs w:val="22"/>
              </w:rPr>
              <w:t xml:space="preserve">na ustalenie tożsamości, </w:t>
            </w:r>
          </w:p>
          <w:p w:rsidR="00AC4568" w:rsidRPr="00AC4568" w:rsidRDefault="00AC4568" w:rsidP="004769FF">
            <w:pPr>
              <w:pStyle w:val="Default"/>
              <w:numPr>
                <w:ilvl w:val="0"/>
                <w:numId w:val="26"/>
              </w:numPr>
              <w:ind w:left="601" w:hanging="284"/>
              <w:rPr>
                <w:rFonts w:ascii="Arial" w:hAnsi="Arial" w:cs="Arial"/>
                <w:sz w:val="22"/>
                <w:szCs w:val="22"/>
              </w:rPr>
            </w:pPr>
            <w:r w:rsidRPr="00AC4568">
              <w:rPr>
                <w:rFonts w:ascii="Arial" w:hAnsi="Arial" w:cs="Arial"/>
                <w:sz w:val="22"/>
                <w:szCs w:val="22"/>
              </w:rPr>
              <w:t xml:space="preserve">dowód wpłaty z tytułu opłaty skarbowej. </w:t>
            </w:r>
          </w:p>
          <w:p w:rsidR="00AC4568" w:rsidRPr="004769FF" w:rsidRDefault="00AC4568">
            <w:pPr>
              <w:pStyle w:val="Default"/>
              <w:rPr>
                <w:rFonts w:ascii="Arial" w:hAnsi="Arial" w:cs="Arial"/>
                <w:sz w:val="18"/>
                <w:szCs w:val="22"/>
              </w:rPr>
            </w:pPr>
          </w:p>
          <w:p w:rsidR="00AC4568" w:rsidRPr="00AC4568" w:rsidRDefault="00AC4568" w:rsidP="00AC4568">
            <w:pPr>
              <w:pStyle w:val="Default"/>
              <w:numPr>
                <w:ilvl w:val="0"/>
                <w:numId w:val="25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AC4568">
              <w:rPr>
                <w:rFonts w:ascii="Arial" w:hAnsi="Arial" w:cs="Arial"/>
                <w:sz w:val="22"/>
                <w:szCs w:val="22"/>
                <w:u w:val="single"/>
              </w:rPr>
              <w:t>W przypadku wymeldowania lub uchylenia zameldowania</w:t>
            </w:r>
            <w:r w:rsidRPr="00AC456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AC4568" w:rsidRPr="00AC4568" w:rsidRDefault="00AC4568" w:rsidP="00AC4568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C4568">
              <w:rPr>
                <w:rFonts w:ascii="Arial" w:hAnsi="Arial" w:cs="Arial"/>
                <w:sz w:val="22"/>
                <w:szCs w:val="22"/>
              </w:rPr>
              <w:t xml:space="preserve">podanie o wymeldowanie lub uchylenie zameldowania, </w:t>
            </w:r>
          </w:p>
          <w:p w:rsidR="00AC4568" w:rsidRPr="00AC4568" w:rsidRDefault="00AC4568" w:rsidP="00AC4568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C4568">
              <w:rPr>
                <w:rFonts w:ascii="Arial" w:hAnsi="Arial" w:cs="Arial"/>
                <w:sz w:val="22"/>
                <w:szCs w:val="22"/>
              </w:rPr>
              <w:t xml:space="preserve">do wglądu dokument potwierdzający tytuł prawny do lokalu lub nieruchomości, </w:t>
            </w:r>
          </w:p>
          <w:p w:rsidR="00861069" w:rsidRPr="00C77CD3" w:rsidRDefault="00AC4568" w:rsidP="00AC4568">
            <w:pPr>
              <w:pStyle w:val="Default"/>
              <w:numPr>
                <w:ilvl w:val="0"/>
                <w:numId w:val="27"/>
              </w:numPr>
              <w:rPr>
                <w:rFonts w:ascii="Arial" w:hAnsi="Arial" w:cs="Arial"/>
                <w:sz w:val="22"/>
              </w:rPr>
            </w:pPr>
            <w:r w:rsidRPr="00AC4568">
              <w:rPr>
                <w:rFonts w:ascii="Arial" w:hAnsi="Arial" w:cs="Arial"/>
                <w:sz w:val="22"/>
                <w:szCs w:val="22"/>
              </w:rPr>
              <w:t xml:space="preserve">dowód wpłaty z tytułu opłaty skarbowej </w:t>
            </w:r>
          </w:p>
        </w:tc>
      </w:tr>
      <w:tr w:rsidR="00543333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297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10206" w:type="dxa"/>
            <w:gridSpan w:val="3"/>
            <w:vAlign w:val="center"/>
          </w:tcPr>
          <w:p w:rsidR="000E6BDF" w:rsidRDefault="00BA0AF9" w:rsidP="002D0466">
            <w:pPr>
              <w:spacing w:before="60" w:line="276" w:lineRule="auto"/>
              <w:rPr>
                <w:rFonts w:ascii="Arial" w:hAnsi="Arial" w:cs="Arial"/>
                <w:sz w:val="22"/>
              </w:rPr>
            </w:pPr>
            <w:r w:rsidRPr="00B86C13">
              <w:rPr>
                <w:rFonts w:ascii="Arial" w:hAnsi="Arial" w:cs="Arial"/>
                <w:sz w:val="22"/>
              </w:rPr>
              <w:t>Druk</w:t>
            </w:r>
            <w:r w:rsidR="000E6BDF">
              <w:rPr>
                <w:rFonts w:ascii="Arial" w:hAnsi="Arial" w:cs="Arial"/>
                <w:sz w:val="22"/>
              </w:rPr>
              <w:t xml:space="preserve">i do wypisania: </w:t>
            </w:r>
          </w:p>
          <w:p w:rsidR="000E6BDF" w:rsidRPr="000E6BDF" w:rsidRDefault="000E6BDF" w:rsidP="000E6BDF">
            <w:pPr>
              <w:pStyle w:val="Default"/>
              <w:numPr>
                <w:ilvl w:val="0"/>
                <w:numId w:val="28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0E6BDF">
              <w:rPr>
                <w:rFonts w:ascii="Arial" w:hAnsi="Arial" w:cs="Arial"/>
                <w:sz w:val="22"/>
                <w:szCs w:val="22"/>
              </w:rPr>
              <w:t xml:space="preserve">Podanie o wymeldowanie w drodze decyzji administracyjnej </w:t>
            </w:r>
          </w:p>
          <w:p w:rsidR="000E6BDF" w:rsidRPr="000E6BDF" w:rsidRDefault="000E6BDF" w:rsidP="000E6BDF">
            <w:pPr>
              <w:pStyle w:val="Default"/>
              <w:numPr>
                <w:ilvl w:val="0"/>
                <w:numId w:val="28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0E6BDF">
              <w:rPr>
                <w:rFonts w:ascii="Arial" w:hAnsi="Arial" w:cs="Arial"/>
                <w:sz w:val="22"/>
                <w:szCs w:val="22"/>
              </w:rPr>
              <w:t xml:space="preserve">Podanie o uchylenie zameldowania w drodze decyzji administracyjnej </w:t>
            </w:r>
          </w:p>
          <w:p w:rsidR="000E6BDF" w:rsidRPr="000E6BDF" w:rsidRDefault="000E6BDF" w:rsidP="000E6BDF">
            <w:pPr>
              <w:pStyle w:val="Default"/>
              <w:numPr>
                <w:ilvl w:val="0"/>
                <w:numId w:val="28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0E6BDF">
              <w:rPr>
                <w:rFonts w:ascii="Arial" w:hAnsi="Arial" w:cs="Arial"/>
                <w:sz w:val="22"/>
                <w:szCs w:val="22"/>
              </w:rPr>
              <w:t xml:space="preserve">Podanie o zameldowanie w drodze decyzji administracyjnej </w:t>
            </w:r>
          </w:p>
          <w:p w:rsidR="000E6BDF" w:rsidRPr="000E6BDF" w:rsidRDefault="000E6BDF" w:rsidP="002D0466">
            <w:pPr>
              <w:pStyle w:val="Default"/>
              <w:numPr>
                <w:ilvl w:val="0"/>
                <w:numId w:val="28"/>
              </w:numPr>
              <w:spacing w:before="60" w:line="276" w:lineRule="auto"/>
              <w:ind w:left="317" w:hanging="284"/>
              <w:rPr>
                <w:rFonts w:ascii="Arial" w:hAnsi="Arial" w:cs="Arial"/>
                <w:sz w:val="22"/>
              </w:rPr>
            </w:pPr>
            <w:r w:rsidRPr="000E6BDF">
              <w:rPr>
                <w:rFonts w:ascii="Arial" w:hAnsi="Arial" w:cs="Arial"/>
                <w:sz w:val="22"/>
                <w:szCs w:val="22"/>
              </w:rPr>
              <w:t>Formularz zgłoszenia pobytu stałego lub czasowego</w:t>
            </w:r>
            <w:r w:rsidRPr="000E6BDF">
              <w:rPr>
                <w:sz w:val="22"/>
                <w:szCs w:val="22"/>
              </w:rPr>
              <w:t xml:space="preserve"> </w:t>
            </w:r>
          </w:p>
          <w:p w:rsidR="002B4F9A" w:rsidRPr="00B86C13" w:rsidRDefault="00F6391C" w:rsidP="003C0ED3">
            <w:pPr>
              <w:spacing w:before="6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 wersji papierowej </w:t>
            </w:r>
            <w:r w:rsidRPr="00B86C13">
              <w:rPr>
                <w:rFonts w:ascii="Arial" w:hAnsi="Arial" w:cs="Arial"/>
                <w:sz w:val="22"/>
              </w:rPr>
              <w:t>dostępn</w:t>
            </w:r>
            <w:r>
              <w:rPr>
                <w:rFonts w:ascii="Arial" w:hAnsi="Arial" w:cs="Arial"/>
                <w:sz w:val="22"/>
              </w:rPr>
              <w:t>e</w:t>
            </w:r>
            <w:r w:rsidRPr="00B86C13">
              <w:rPr>
                <w:rFonts w:ascii="Arial" w:hAnsi="Arial" w:cs="Arial"/>
                <w:sz w:val="22"/>
              </w:rPr>
              <w:t xml:space="preserve"> w pokoju nr </w:t>
            </w:r>
            <w:r w:rsidR="003C0ED3" w:rsidRPr="003C0ED3">
              <w:rPr>
                <w:rFonts w:ascii="Arial" w:hAnsi="Arial" w:cs="Arial"/>
                <w:sz w:val="22"/>
              </w:rPr>
              <w:t>17</w:t>
            </w:r>
            <w:r w:rsidR="003C0ED3">
              <w:rPr>
                <w:rFonts w:ascii="Arial" w:hAnsi="Arial" w:cs="Arial"/>
                <w:sz w:val="22"/>
              </w:rPr>
              <w:t>,</w:t>
            </w:r>
            <w:r w:rsidRPr="003C0ED3">
              <w:rPr>
                <w:rFonts w:ascii="Arial" w:hAnsi="Arial" w:cs="Arial"/>
                <w:sz w:val="22"/>
              </w:rPr>
              <w:t xml:space="preserve"> (piętro I)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B86C13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</w:tr>
      <w:tr w:rsidR="00B86821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0206" w:type="dxa"/>
            <w:gridSpan w:val="3"/>
          </w:tcPr>
          <w:p w:rsidR="0082503A" w:rsidRPr="0082503A" w:rsidRDefault="0082503A" w:rsidP="0082503A">
            <w:pPr>
              <w:pStyle w:val="Default"/>
              <w:numPr>
                <w:ilvl w:val="0"/>
                <w:numId w:val="29"/>
              </w:numPr>
              <w:spacing w:before="6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2503A">
              <w:rPr>
                <w:rFonts w:ascii="Arial" w:hAnsi="Arial" w:cs="Arial"/>
                <w:sz w:val="22"/>
                <w:szCs w:val="22"/>
              </w:rPr>
              <w:t xml:space="preserve">Opłata skarbowa za dokonanie czynności urzędowej w wysokości 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82503A">
              <w:rPr>
                <w:rFonts w:ascii="Arial" w:hAnsi="Arial" w:cs="Arial"/>
                <w:b/>
                <w:sz w:val="22"/>
                <w:szCs w:val="22"/>
              </w:rPr>
              <w:t>10 zł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2503A" w:rsidRPr="0082503A" w:rsidRDefault="0082503A" w:rsidP="0082503A">
            <w:pPr>
              <w:pStyle w:val="Default"/>
              <w:numPr>
                <w:ilvl w:val="0"/>
                <w:numId w:val="29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82503A">
              <w:rPr>
                <w:rFonts w:ascii="Arial" w:hAnsi="Arial" w:cs="Arial"/>
                <w:sz w:val="22"/>
                <w:szCs w:val="22"/>
              </w:rPr>
              <w:t xml:space="preserve">W przypadku składania dokumentu stwierdzającego udzielenie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2503A">
              <w:rPr>
                <w:rFonts w:ascii="Arial" w:hAnsi="Arial" w:cs="Arial"/>
                <w:sz w:val="22"/>
                <w:szCs w:val="22"/>
              </w:rPr>
              <w:t xml:space="preserve">ełnomocnictwa,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2503A">
              <w:rPr>
                <w:rFonts w:ascii="Arial" w:hAnsi="Arial" w:cs="Arial"/>
                <w:sz w:val="22"/>
                <w:szCs w:val="22"/>
              </w:rPr>
              <w:t>płat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2503A">
              <w:rPr>
                <w:rFonts w:ascii="Arial" w:hAnsi="Arial" w:cs="Arial"/>
                <w:sz w:val="22"/>
                <w:szCs w:val="22"/>
              </w:rPr>
              <w:t xml:space="preserve"> skarbow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8250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82503A">
              <w:rPr>
                <w:rFonts w:ascii="Arial" w:hAnsi="Arial" w:cs="Arial"/>
                <w:b/>
                <w:sz w:val="22"/>
                <w:szCs w:val="22"/>
              </w:rPr>
              <w:t>17 zł</w:t>
            </w:r>
            <w:r w:rsidRPr="008250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503A">
              <w:rPr>
                <w:rFonts w:ascii="Arial" w:hAnsi="Arial" w:cs="Arial"/>
                <w:sz w:val="22"/>
                <w:szCs w:val="22"/>
              </w:rPr>
              <w:t xml:space="preserve">(nie dotyczy pełnomocnictw udzielanych małżonkowi, wstępnemu, zstępnemu lub rodzeństwu, albo gdy mocodawcą jest podmiot zwolniony z opłaty skarbowej). </w:t>
            </w:r>
          </w:p>
          <w:p w:rsidR="0082503A" w:rsidRPr="0082503A" w:rsidRDefault="0082503A" w:rsidP="0082503A">
            <w:pPr>
              <w:pStyle w:val="Default"/>
              <w:numPr>
                <w:ilvl w:val="0"/>
                <w:numId w:val="29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 w:rsidRPr="0082503A">
              <w:rPr>
                <w:rFonts w:ascii="Arial" w:hAnsi="Arial" w:cs="Arial"/>
                <w:sz w:val="22"/>
                <w:szCs w:val="22"/>
              </w:rPr>
              <w:t>Opłatę należy uiścić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0ED3">
              <w:rPr>
                <w:rFonts w:ascii="Arial" w:hAnsi="Arial" w:cs="Arial"/>
                <w:sz w:val="22"/>
                <w:szCs w:val="22"/>
              </w:rPr>
              <w:t>prz</w:t>
            </w:r>
            <w:r w:rsidRPr="0082503A">
              <w:rPr>
                <w:rFonts w:ascii="Arial" w:hAnsi="Arial" w:cs="Arial"/>
                <w:sz w:val="22"/>
                <w:szCs w:val="22"/>
              </w:rPr>
              <w:t xml:space="preserve">elewem na konto </w:t>
            </w:r>
            <w:r>
              <w:rPr>
                <w:rFonts w:ascii="Arial" w:hAnsi="Arial" w:cs="Arial"/>
                <w:sz w:val="22"/>
                <w:szCs w:val="22"/>
              </w:rPr>
              <w:t>bankowe</w:t>
            </w:r>
            <w:r w:rsidR="003C0ED3">
              <w:rPr>
                <w:rFonts w:ascii="Arial" w:hAnsi="Arial" w:cs="Arial"/>
                <w:sz w:val="22"/>
                <w:szCs w:val="22"/>
              </w:rPr>
              <w:t xml:space="preserve"> lub w Banku po wypisaniu dowodu wpłaty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2503A" w:rsidRDefault="0082503A" w:rsidP="0082503A">
            <w:pPr>
              <w:pStyle w:val="Default"/>
            </w:pPr>
            <w:r w:rsidRPr="0082503A">
              <w:rPr>
                <w:rFonts w:ascii="Arial" w:hAnsi="Arial" w:cs="Arial"/>
                <w:i/>
                <w:iCs/>
                <w:sz w:val="22"/>
                <w:szCs w:val="22"/>
              </w:rPr>
              <w:t>Ustawa o opłacie skarbowej przewiduje przypadki kiedy nie uiszcza się opłaty skarbowej (zwolnienia, nie podleganie).</w:t>
            </w:r>
          </w:p>
        </w:tc>
      </w:tr>
      <w:tr w:rsidR="00AC6E06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F61655" w:rsidRPr="00BC412C" w:rsidTr="005A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F61655" w:rsidRPr="00256CEC" w:rsidRDefault="00F61655" w:rsidP="003C0ED3">
            <w:pPr>
              <w:tabs>
                <w:tab w:val="left" w:pos="33"/>
                <w:tab w:val="left" w:pos="759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ab/>
            </w:r>
            <w:r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Pr="00256CEC">
              <w:rPr>
                <w:rFonts w:ascii="Arial" w:hAnsi="Arial" w:cs="Arial"/>
                <w:sz w:val="22"/>
                <w:szCs w:val="22"/>
              </w:rPr>
              <w:t>2</w:t>
            </w:r>
            <w:r w:rsidR="000D7147">
              <w:rPr>
                <w:rFonts w:ascii="Arial" w:hAnsi="Arial" w:cs="Arial"/>
                <w:sz w:val="22"/>
                <w:szCs w:val="22"/>
              </w:rPr>
              <w:t>9-1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Pr="00256CE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 w:rsidR="003C0ED3">
              <w:rPr>
                <w:rFonts w:ascii="Arial" w:hAnsi="Arial" w:cs="Arial"/>
                <w:sz w:val="22"/>
                <w:szCs w:val="22"/>
              </w:rPr>
              <w:t xml:space="preserve">pok. </w:t>
            </w:r>
            <w:r w:rsidR="003C0ED3" w:rsidRPr="003C0ED3">
              <w:rPr>
                <w:rFonts w:ascii="Arial" w:hAnsi="Arial" w:cs="Arial"/>
                <w:sz w:val="22"/>
                <w:szCs w:val="22"/>
              </w:rPr>
              <w:t>Nr 17,</w:t>
            </w:r>
            <w:r w:rsidRPr="003C0ED3">
              <w:rPr>
                <w:rFonts w:ascii="Arial" w:hAnsi="Arial" w:cs="Arial"/>
                <w:sz w:val="22"/>
                <w:szCs w:val="22"/>
              </w:rPr>
              <w:t xml:space="preserve"> I piętro,</w:t>
            </w:r>
            <w:r w:rsidRPr="00256CE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E363F9" w:rsidRDefault="00E363F9">
      <w:r>
        <w:br w:type="page"/>
      </w:r>
    </w:p>
    <w:p w:rsidR="00E363F9" w:rsidRDefault="00E363F9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03900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F61655" w:rsidRPr="00BC412C" w:rsidTr="00E363F9">
        <w:tc>
          <w:tcPr>
            <w:tcW w:w="10206" w:type="dxa"/>
            <w:vAlign w:val="center"/>
          </w:tcPr>
          <w:p w:rsidR="00F61655" w:rsidRPr="009831AB" w:rsidRDefault="006A6D96" w:rsidP="007E65E2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>Referat Spraw Obywatelskich, Obronnych i Obrony Cywilnej,</w:t>
            </w:r>
            <w:r w:rsidR="003C0ED3" w:rsidRPr="003C0ED3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pok. Nr 17, (I piętro), (34) 35 41 120 wewn. 24, pracownik:  Anna </w:t>
            </w:r>
            <w:r w:rsidR="000D7147">
              <w:rPr>
                <w:rFonts w:ascii="Arial" w:hAnsi="Arial" w:cs="Arial"/>
                <w:sz w:val="22"/>
                <w:szCs w:val="18"/>
                <w:lang w:eastAsia="pl-PL"/>
              </w:rPr>
              <w:t>Nowakowska</w:t>
            </w:r>
            <w:r w:rsidR="003C0ED3" w:rsidRPr="003C0ED3">
              <w:rPr>
                <w:rFonts w:ascii="Arial" w:hAnsi="Arial" w:cs="Arial"/>
                <w:sz w:val="22"/>
                <w:szCs w:val="18"/>
                <w:lang w:eastAsia="pl-PL"/>
              </w:rPr>
              <w:t xml:space="preserve">,   mail.:  </w:t>
            </w:r>
            <w:hyperlink r:id="rId10" w:history="1">
              <w:r w:rsidR="003C0ED3" w:rsidRPr="003C0ED3">
                <w:rPr>
                  <w:rStyle w:val="Hipercze"/>
                  <w:rFonts w:ascii="Arial" w:hAnsi="Arial" w:cs="Arial"/>
                  <w:sz w:val="22"/>
                  <w:szCs w:val="18"/>
                  <w:lang w:eastAsia="pl-PL"/>
                </w:rPr>
                <w:t>radkow@radkow.ugm.pl</w:t>
              </w:r>
            </w:hyperlink>
          </w:p>
        </w:tc>
      </w:tr>
      <w:tr w:rsidR="00B86821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EF68C7">
        <w:trPr>
          <w:trHeight w:val="631"/>
        </w:trPr>
        <w:tc>
          <w:tcPr>
            <w:tcW w:w="10206" w:type="dxa"/>
          </w:tcPr>
          <w:p w:rsidR="00515906" w:rsidRPr="00515906" w:rsidRDefault="00E4050F" w:rsidP="00EF68C7">
            <w:pPr>
              <w:pStyle w:val="Default"/>
              <w:spacing w:before="80"/>
              <w:rPr>
                <w:rFonts w:ascii="Arial" w:hAnsi="Arial" w:cs="Arial"/>
                <w:sz w:val="22"/>
              </w:rPr>
            </w:pPr>
            <w:r w:rsidRPr="00E4050F">
              <w:rPr>
                <w:rFonts w:ascii="Arial" w:hAnsi="Arial" w:cs="Arial"/>
                <w:sz w:val="22"/>
                <w:szCs w:val="22"/>
              </w:rPr>
              <w:t>Termin załatwienia sprawy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E4050F">
              <w:rPr>
                <w:rFonts w:ascii="Arial" w:hAnsi="Arial" w:cs="Arial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</w:rPr>
              <w:t>ydania decyzji administracyjnej), do 1</w:t>
            </w:r>
            <w:r w:rsidRPr="00E4050F">
              <w:rPr>
                <w:rFonts w:ascii="Arial" w:hAnsi="Arial" w:cs="Arial"/>
                <w:sz w:val="22"/>
                <w:szCs w:val="22"/>
              </w:rPr>
              <w:t xml:space="preserve"> miesiąca, a w sprawach szczególnie skomplikowanych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E405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do</w:t>
            </w:r>
            <w:r w:rsidRPr="00E4050F">
              <w:rPr>
                <w:rFonts w:ascii="Arial" w:hAnsi="Arial" w:cs="Arial"/>
                <w:sz w:val="22"/>
                <w:szCs w:val="22"/>
              </w:rPr>
              <w:t xml:space="preserve"> 2 miesięcy</w:t>
            </w:r>
            <w:r w:rsidR="00A96EA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405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43333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825D3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ODWOŁAWCZY/SKARGOWY </w:t>
            </w:r>
          </w:p>
        </w:tc>
      </w:tr>
      <w:tr w:rsidR="00861069" w:rsidRPr="00BC412C" w:rsidTr="00EF68C7">
        <w:trPr>
          <w:trHeight w:val="644"/>
        </w:trPr>
        <w:tc>
          <w:tcPr>
            <w:tcW w:w="10206" w:type="dxa"/>
          </w:tcPr>
          <w:p w:rsidR="00511336" w:rsidRPr="00511336" w:rsidRDefault="00511336" w:rsidP="006F603F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Arial" w:hAnsi="Arial" w:cs="Arial"/>
                <w:sz w:val="22"/>
                <w:szCs w:val="18"/>
                <w:lang w:eastAsia="pl-PL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Od wydanej Decyzji </w:t>
            </w:r>
            <w:r w:rsidRPr="00511336">
              <w:rPr>
                <w:rFonts w:ascii="Arial" w:hAnsi="Arial" w:cs="Arial"/>
                <w:sz w:val="22"/>
                <w:szCs w:val="22"/>
              </w:rPr>
              <w:t>stronom postępowania przysługuje prawo złożenia odwołania do</w:t>
            </w: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A06F0D">
              <w:rPr>
                <w:rFonts w:ascii="Arial" w:hAnsi="Arial" w:cs="Arial"/>
                <w:sz w:val="22"/>
                <w:szCs w:val="18"/>
                <w:lang w:eastAsia="pl-PL"/>
              </w:rPr>
              <w:t>ojewody Świętokrzyskiego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za</w:t>
            </w:r>
            <w:r w:rsidR="007C47BC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pośrednictwem </w:t>
            </w:r>
            <w:r w:rsidR="00DC5250">
              <w:rPr>
                <w:rFonts w:ascii="Arial" w:hAnsi="Arial" w:cs="Arial"/>
                <w:sz w:val="22"/>
                <w:szCs w:val="18"/>
                <w:lang w:eastAsia="pl-PL"/>
              </w:rPr>
              <w:t>Wójta Gminy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8C5A6D">
              <w:rPr>
                <w:rFonts w:ascii="Arial" w:hAnsi="Arial" w:cs="Arial"/>
                <w:sz w:val="22"/>
                <w:szCs w:val="18"/>
                <w:lang w:eastAsia="pl-PL"/>
              </w:rPr>
              <w:t>Ra</w:t>
            </w:r>
            <w:r w:rsidR="00E548C9">
              <w:rPr>
                <w:rFonts w:ascii="Arial" w:hAnsi="Arial" w:cs="Arial"/>
                <w:sz w:val="22"/>
                <w:szCs w:val="18"/>
                <w:lang w:eastAsia="pl-PL"/>
              </w:rPr>
              <w:t>d</w:t>
            </w:r>
            <w:r w:rsidR="008C5A6D">
              <w:rPr>
                <w:rFonts w:ascii="Arial" w:hAnsi="Arial" w:cs="Arial"/>
                <w:sz w:val="22"/>
                <w:szCs w:val="18"/>
                <w:lang w:eastAsia="pl-PL"/>
              </w:rPr>
              <w:t>ków</w:t>
            </w:r>
            <w:r w:rsidR="00A06F0D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w terminie 14 dni od dnia </w:t>
            </w: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jej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>doręczenia.</w:t>
            </w:r>
          </w:p>
        </w:tc>
      </w:tr>
      <w:tr w:rsidR="00543333" w:rsidRPr="00BC412C" w:rsidTr="00E363F9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861069" w:rsidRPr="00BC412C" w:rsidTr="00450ECA">
        <w:trPr>
          <w:trHeight w:val="1952"/>
        </w:trPr>
        <w:tc>
          <w:tcPr>
            <w:tcW w:w="10206" w:type="dxa"/>
          </w:tcPr>
          <w:p w:rsidR="00450ECA" w:rsidRDefault="00450ECA" w:rsidP="00EF68C7">
            <w:pPr>
              <w:pStyle w:val="Default"/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0ECA">
              <w:rPr>
                <w:rFonts w:ascii="Arial" w:hAnsi="Arial" w:cs="Arial"/>
                <w:sz w:val="22"/>
                <w:szCs w:val="22"/>
              </w:rPr>
              <w:t>Formalności załatwia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50ECA" w:rsidRDefault="00450ECA" w:rsidP="00450ECA">
            <w:pPr>
              <w:pStyle w:val="Default"/>
              <w:numPr>
                <w:ilvl w:val="0"/>
                <w:numId w:val="30"/>
              </w:numPr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0ECA">
              <w:rPr>
                <w:rFonts w:ascii="Arial" w:hAnsi="Arial" w:cs="Arial"/>
                <w:sz w:val="22"/>
                <w:szCs w:val="22"/>
              </w:rPr>
              <w:t xml:space="preserve">osoba zainteresowana zameldowaniem, wymeldowaniem lub uchyleniem czynności materialno-technicznej zameldowania </w:t>
            </w:r>
          </w:p>
          <w:p w:rsidR="00450ECA" w:rsidRDefault="00450ECA" w:rsidP="00450ECA">
            <w:pPr>
              <w:pStyle w:val="Default"/>
              <w:numPr>
                <w:ilvl w:val="0"/>
                <w:numId w:val="30"/>
              </w:numPr>
              <w:ind w:left="317" w:hanging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0ECA">
              <w:rPr>
                <w:rFonts w:ascii="Arial" w:hAnsi="Arial" w:cs="Arial"/>
                <w:sz w:val="22"/>
                <w:szCs w:val="22"/>
              </w:rPr>
              <w:t xml:space="preserve">lub osoba posiadająca pełnomocnictwo udzielone na piśmie. </w:t>
            </w:r>
          </w:p>
          <w:p w:rsidR="00861069" w:rsidRPr="00450ECA" w:rsidRDefault="00450ECA" w:rsidP="00450ECA">
            <w:pPr>
              <w:pStyle w:val="Default"/>
              <w:jc w:val="both"/>
              <w:rPr>
                <w:rFonts w:ascii="Arial" w:hAnsi="Arial" w:cs="Arial"/>
              </w:rPr>
            </w:pPr>
            <w:r w:rsidRPr="00450ECA">
              <w:rPr>
                <w:rFonts w:ascii="Arial" w:hAnsi="Arial" w:cs="Arial"/>
                <w:sz w:val="22"/>
                <w:szCs w:val="22"/>
              </w:rPr>
              <w:t xml:space="preserve">W wyniku przeprowadzonego postępowania, po jego zakończeniu wydana zostanie stosowna decyzja. Odwołanie składa się za pośrednictwem organu ewidencji ludności, który wydał decyzję i wolne jest </w:t>
            </w:r>
            <w:r w:rsidR="00EF68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0ECA">
              <w:rPr>
                <w:rFonts w:ascii="Arial" w:hAnsi="Arial" w:cs="Arial"/>
                <w:sz w:val="22"/>
                <w:szCs w:val="22"/>
              </w:rPr>
              <w:t xml:space="preserve">od opłaty skarbowej. </w:t>
            </w:r>
          </w:p>
        </w:tc>
      </w:tr>
      <w:tr w:rsidR="00330306" w:rsidRPr="00BC412C" w:rsidTr="00E363F9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306" w:rsidRDefault="00330306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42499A" w:rsidRDefault="0042499A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5C7169" w:rsidRPr="00BC412C" w:rsidRDefault="005C7169" w:rsidP="00BC412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8C5A6D" w:rsidRPr="00BC412C" w:rsidTr="00E363F9">
        <w:tc>
          <w:tcPr>
            <w:tcW w:w="10206" w:type="dxa"/>
            <w:tcBorders>
              <w:top w:val="single" w:sz="4" w:space="0" w:color="auto"/>
            </w:tcBorders>
          </w:tcPr>
          <w:p w:rsidR="008C5A6D" w:rsidRPr="00BC412C" w:rsidRDefault="008C5A6D" w:rsidP="00366DCB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8C5A6D" w:rsidRPr="00BC412C" w:rsidRDefault="008C5A6D" w:rsidP="00366DCB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45256C">
              <w:rPr>
                <w:rFonts w:ascii="Calibri" w:hAnsi="Calibri"/>
              </w:rPr>
              <w:t>12.04</w:t>
            </w:r>
            <w:r w:rsidR="000D7147">
              <w:rPr>
                <w:rFonts w:ascii="Calibri" w:hAnsi="Calibri"/>
              </w:rPr>
              <w:t>.2017r.</w:t>
            </w:r>
          </w:p>
          <w:p w:rsidR="008C5A6D" w:rsidRPr="00BC412C" w:rsidRDefault="003C0ED3" w:rsidP="000D7147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45256C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DF4A42" w:rsidP="00DF4A42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1E71BF" w:rsidRDefault="001E71BF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5C7169" w:rsidRDefault="005C7169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CA3F71">
      <w:pPr>
        <w:jc w:val="both"/>
        <w:rPr>
          <w:rFonts w:ascii="Calibri" w:hAnsi="Calibri"/>
          <w:sz w:val="22"/>
          <w:szCs w:val="22"/>
        </w:rPr>
      </w:pPr>
    </w:p>
    <w:p w:rsidR="003C0ED3" w:rsidRPr="00CA3F71" w:rsidRDefault="003C0ED3">
      <w:pPr>
        <w:jc w:val="both"/>
        <w:rPr>
          <w:rFonts w:ascii="Calibri" w:hAnsi="Calibri"/>
          <w:sz w:val="22"/>
          <w:szCs w:val="22"/>
        </w:rPr>
      </w:pPr>
    </w:p>
    <w:sectPr w:rsidR="003C0ED3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07" w:rsidRPr="002F69D5" w:rsidRDefault="00B24D07" w:rsidP="002F69D5">
      <w:r>
        <w:separator/>
      </w:r>
    </w:p>
  </w:endnote>
  <w:endnote w:type="continuationSeparator" w:id="0">
    <w:p w:rsidR="00B24D07" w:rsidRPr="002F69D5" w:rsidRDefault="00B24D07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07" w:rsidRPr="002F69D5" w:rsidRDefault="00B24D07" w:rsidP="002F69D5">
      <w:r>
        <w:separator/>
      </w:r>
    </w:p>
  </w:footnote>
  <w:footnote w:type="continuationSeparator" w:id="0">
    <w:p w:rsidR="00B24D07" w:rsidRPr="002F69D5" w:rsidRDefault="00B24D07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F0AA2"/>
    <w:multiLevelType w:val="hybridMultilevel"/>
    <w:tmpl w:val="66D8D09C"/>
    <w:lvl w:ilvl="0" w:tplc="46D24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ED4389"/>
    <w:multiLevelType w:val="hybridMultilevel"/>
    <w:tmpl w:val="6F5A41B0"/>
    <w:lvl w:ilvl="0" w:tplc="B484A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A3C63"/>
    <w:multiLevelType w:val="hybridMultilevel"/>
    <w:tmpl w:val="D4B020C8"/>
    <w:lvl w:ilvl="0" w:tplc="6024E1D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8143B"/>
    <w:multiLevelType w:val="hybridMultilevel"/>
    <w:tmpl w:val="A4062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6E026B0"/>
    <w:multiLevelType w:val="hybridMultilevel"/>
    <w:tmpl w:val="B2B44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30025FE"/>
    <w:multiLevelType w:val="hybridMultilevel"/>
    <w:tmpl w:val="CAF6E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17"/>
  </w:num>
  <w:num w:numId="7">
    <w:abstractNumId w:val="18"/>
  </w:num>
  <w:num w:numId="8">
    <w:abstractNumId w:val="28"/>
  </w:num>
  <w:num w:numId="9">
    <w:abstractNumId w:val="6"/>
  </w:num>
  <w:num w:numId="10">
    <w:abstractNumId w:val="23"/>
  </w:num>
  <w:num w:numId="11">
    <w:abstractNumId w:val="20"/>
  </w:num>
  <w:num w:numId="12">
    <w:abstractNumId w:val="27"/>
  </w:num>
  <w:num w:numId="13">
    <w:abstractNumId w:val="16"/>
  </w:num>
  <w:num w:numId="14">
    <w:abstractNumId w:val="9"/>
  </w:num>
  <w:num w:numId="15">
    <w:abstractNumId w:val="25"/>
  </w:num>
  <w:num w:numId="16">
    <w:abstractNumId w:val="22"/>
  </w:num>
  <w:num w:numId="17">
    <w:abstractNumId w:val="7"/>
  </w:num>
  <w:num w:numId="18">
    <w:abstractNumId w:val="13"/>
  </w:num>
  <w:num w:numId="19">
    <w:abstractNumId w:val="29"/>
  </w:num>
  <w:num w:numId="20">
    <w:abstractNumId w:val="8"/>
  </w:num>
  <w:num w:numId="21">
    <w:abstractNumId w:val="3"/>
  </w:num>
  <w:num w:numId="22">
    <w:abstractNumId w:val="24"/>
  </w:num>
  <w:num w:numId="23">
    <w:abstractNumId w:val="2"/>
  </w:num>
  <w:num w:numId="24">
    <w:abstractNumId w:val="5"/>
  </w:num>
  <w:num w:numId="25">
    <w:abstractNumId w:val="4"/>
  </w:num>
  <w:num w:numId="26">
    <w:abstractNumId w:val="19"/>
  </w:num>
  <w:num w:numId="27">
    <w:abstractNumId w:val="21"/>
  </w:num>
  <w:num w:numId="28">
    <w:abstractNumId w:val="15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3488C"/>
    <w:rsid w:val="000570A4"/>
    <w:rsid w:val="00064FB4"/>
    <w:rsid w:val="00067B8F"/>
    <w:rsid w:val="0009165B"/>
    <w:rsid w:val="00096815"/>
    <w:rsid w:val="000B26A0"/>
    <w:rsid w:val="000B32CE"/>
    <w:rsid w:val="000C2F28"/>
    <w:rsid w:val="000C77B9"/>
    <w:rsid w:val="000D3A27"/>
    <w:rsid w:val="000D3B83"/>
    <w:rsid w:val="000D7147"/>
    <w:rsid w:val="000E6BDF"/>
    <w:rsid w:val="000F53D2"/>
    <w:rsid w:val="000F5E3E"/>
    <w:rsid w:val="00100521"/>
    <w:rsid w:val="00134DE4"/>
    <w:rsid w:val="00152728"/>
    <w:rsid w:val="0016080D"/>
    <w:rsid w:val="001C68E8"/>
    <w:rsid w:val="001D2BD1"/>
    <w:rsid w:val="001E4A08"/>
    <w:rsid w:val="001E71BF"/>
    <w:rsid w:val="00203FF4"/>
    <w:rsid w:val="0020779B"/>
    <w:rsid w:val="00210229"/>
    <w:rsid w:val="002153AC"/>
    <w:rsid w:val="00225AF3"/>
    <w:rsid w:val="00233915"/>
    <w:rsid w:val="002348FC"/>
    <w:rsid w:val="002364A5"/>
    <w:rsid w:val="002406F5"/>
    <w:rsid w:val="0024532E"/>
    <w:rsid w:val="0025093B"/>
    <w:rsid w:val="00256CEC"/>
    <w:rsid w:val="00264B89"/>
    <w:rsid w:val="00270780"/>
    <w:rsid w:val="00275EC8"/>
    <w:rsid w:val="002767FB"/>
    <w:rsid w:val="00295983"/>
    <w:rsid w:val="0029716B"/>
    <w:rsid w:val="002A01C5"/>
    <w:rsid w:val="002A13FA"/>
    <w:rsid w:val="002A2BF9"/>
    <w:rsid w:val="002B4F9A"/>
    <w:rsid w:val="002C312E"/>
    <w:rsid w:val="002C6006"/>
    <w:rsid w:val="002C7EBC"/>
    <w:rsid w:val="002D0466"/>
    <w:rsid w:val="002D7B54"/>
    <w:rsid w:val="002F69D5"/>
    <w:rsid w:val="00330306"/>
    <w:rsid w:val="00343038"/>
    <w:rsid w:val="0034398E"/>
    <w:rsid w:val="00354057"/>
    <w:rsid w:val="00354384"/>
    <w:rsid w:val="00363D4B"/>
    <w:rsid w:val="00366DCB"/>
    <w:rsid w:val="003824CD"/>
    <w:rsid w:val="003914BF"/>
    <w:rsid w:val="003919A8"/>
    <w:rsid w:val="003971C1"/>
    <w:rsid w:val="003A07F4"/>
    <w:rsid w:val="003C0ED3"/>
    <w:rsid w:val="003F1D3B"/>
    <w:rsid w:val="003F5B99"/>
    <w:rsid w:val="0040155A"/>
    <w:rsid w:val="004173A6"/>
    <w:rsid w:val="0042236D"/>
    <w:rsid w:val="0042499A"/>
    <w:rsid w:val="004425AB"/>
    <w:rsid w:val="0044261B"/>
    <w:rsid w:val="00445874"/>
    <w:rsid w:val="00450ECA"/>
    <w:rsid w:val="0045256C"/>
    <w:rsid w:val="00456E35"/>
    <w:rsid w:val="004665B3"/>
    <w:rsid w:val="00467EE2"/>
    <w:rsid w:val="004769FF"/>
    <w:rsid w:val="00482703"/>
    <w:rsid w:val="00483716"/>
    <w:rsid w:val="004949CA"/>
    <w:rsid w:val="004A066D"/>
    <w:rsid w:val="004A3870"/>
    <w:rsid w:val="004A6628"/>
    <w:rsid w:val="004A67CD"/>
    <w:rsid w:val="004B07AB"/>
    <w:rsid w:val="004C627F"/>
    <w:rsid w:val="004C62CF"/>
    <w:rsid w:val="004E6599"/>
    <w:rsid w:val="00511336"/>
    <w:rsid w:val="00515906"/>
    <w:rsid w:val="00531298"/>
    <w:rsid w:val="00540EDB"/>
    <w:rsid w:val="00543333"/>
    <w:rsid w:val="005745BC"/>
    <w:rsid w:val="005A7510"/>
    <w:rsid w:val="005C3FB5"/>
    <w:rsid w:val="005C5E34"/>
    <w:rsid w:val="005C7169"/>
    <w:rsid w:val="00603879"/>
    <w:rsid w:val="00675141"/>
    <w:rsid w:val="006830E5"/>
    <w:rsid w:val="00686DDB"/>
    <w:rsid w:val="006A1942"/>
    <w:rsid w:val="006A2ADA"/>
    <w:rsid w:val="006A6D96"/>
    <w:rsid w:val="006D3038"/>
    <w:rsid w:val="006D5E65"/>
    <w:rsid w:val="006F0A55"/>
    <w:rsid w:val="006F0C7A"/>
    <w:rsid w:val="006F603F"/>
    <w:rsid w:val="0070061B"/>
    <w:rsid w:val="00701C70"/>
    <w:rsid w:val="00703F89"/>
    <w:rsid w:val="0070746A"/>
    <w:rsid w:val="00707C92"/>
    <w:rsid w:val="0071173E"/>
    <w:rsid w:val="00767DC5"/>
    <w:rsid w:val="00780508"/>
    <w:rsid w:val="00794D43"/>
    <w:rsid w:val="007A7BB5"/>
    <w:rsid w:val="007B30C2"/>
    <w:rsid w:val="007B7448"/>
    <w:rsid w:val="007B7B58"/>
    <w:rsid w:val="007C47BC"/>
    <w:rsid w:val="007D4995"/>
    <w:rsid w:val="007D5A32"/>
    <w:rsid w:val="007D7957"/>
    <w:rsid w:val="007E0E07"/>
    <w:rsid w:val="007E65E2"/>
    <w:rsid w:val="007E7DEF"/>
    <w:rsid w:val="007F2306"/>
    <w:rsid w:val="00804E56"/>
    <w:rsid w:val="00821F40"/>
    <w:rsid w:val="0082503A"/>
    <w:rsid w:val="00825D30"/>
    <w:rsid w:val="00832347"/>
    <w:rsid w:val="00834C1C"/>
    <w:rsid w:val="00837F2B"/>
    <w:rsid w:val="00840169"/>
    <w:rsid w:val="008518AF"/>
    <w:rsid w:val="00853136"/>
    <w:rsid w:val="00861069"/>
    <w:rsid w:val="00861F04"/>
    <w:rsid w:val="008711DD"/>
    <w:rsid w:val="0088162D"/>
    <w:rsid w:val="00882225"/>
    <w:rsid w:val="008A08D7"/>
    <w:rsid w:val="008A55E6"/>
    <w:rsid w:val="008B5E56"/>
    <w:rsid w:val="008C5A6D"/>
    <w:rsid w:val="008C5DD7"/>
    <w:rsid w:val="008D5F2B"/>
    <w:rsid w:val="008F7A79"/>
    <w:rsid w:val="00914A66"/>
    <w:rsid w:val="0091591B"/>
    <w:rsid w:val="00925584"/>
    <w:rsid w:val="009259AA"/>
    <w:rsid w:val="00927B4B"/>
    <w:rsid w:val="00933A22"/>
    <w:rsid w:val="00942FE2"/>
    <w:rsid w:val="009430DA"/>
    <w:rsid w:val="00966784"/>
    <w:rsid w:val="009730A0"/>
    <w:rsid w:val="009831AB"/>
    <w:rsid w:val="00987D8B"/>
    <w:rsid w:val="0099381C"/>
    <w:rsid w:val="00995569"/>
    <w:rsid w:val="009A259B"/>
    <w:rsid w:val="009A2D39"/>
    <w:rsid w:val="009A7EFB"/>
    <w:rsid w:val="009C7B11"/>
    <w:rsid w:val="009D25A7"/>
    <w:rsid w:val="009D46C8"/>
    <w:rsid w:val="009E2C9F"/>
    <w:rsid w:val="009F3233"/>
    <w:rsid w:val="009F345A"/>
    <w:rsid w:val="00A02AAC"/>
    <w:rsid w:val="00A06D78"/>
    <w:rsid w:val="00A06F0D"/>
    <w:rsid w:val="00A131E0"/>
    <w:rsid w:val="00A16149"/>
    <w:rsid w:val="00A2016B"/>
    <w:rsid w:val="00A25F9E"/>
    <w:rsid w:val="00A368D7"/>
    <w:rsid w:val="00A60038"/>
    <w:rsid w:val="00A60ED0"/>
    <w:rsid w:val="00A756AD"/>
    <w:rsid w:val="00A80714"/>
    <w:rsid w:val="00A96D57"/>
    <w:rsid w:val="00A96EA8"/>
    <w:rsid w:val="00AA5FC7"/>
    <w:rsid w:val="00AC26FD"/>
    <w:rsid w:val="00AC4568"/>
    <w:rsid w:val="00AC6E06"/>
    <w:rsid w:val="00AE4061"/>
    <w:rsid w:val="00AE4FEE"/>
    <w:rsid w:val="00B11A9F"/>
    <w:rsid w:val="00B1656E"/>
    <w:rsid w:val="00B24D07"/>
    <w:rsid w:val="00B27E91"/>
    <w:rsid w:val="00B36EB3"/>
    <w:rsid w:val="00B40C14"/>
    <w:rsid w:val="00B513C0"/>
    <w:rsid w:val="00B72A2C"/>
    <w:rsid w:val="00B73865"/>
    <w:rsid w:val="00B86821"/>
    <w:rsid w:val="00B869A0"/>
    <w:rsid w:val="00B86C13"/>
    <w:rsid w:val="00B95242"/>
    <w:rsid w:val="00B95A43"/>
    <w:rsid w:val="00BA0AF9"/>
    <w:rsid w:val="00BA7225"/>
    <w:rsid w:val="00BB081F"/>
    <w:rsid w:val="00BB0BBE"/>
    <w:rsid w:val="00BC279F"/>
    <w:rsid w:val="00BC324D"/>
    <w:rsid w:val="00BC346F"/>
    <w:rsid w:val="00BC412C"/>
    <w:rsid w:val="00BD676D"/>
    <w:rsid w:val="00BE775C"/>
    <w:rsid w:val="00C104C4"/>
    <w:rsid w:val="00C20EB3"/>
    <w:rsid w:val="00C24B2B"/>
    <w:rsid w:val="00C34FEC"/>
    <w:rsid w:val="00C519F3"/>
    <w:rsid w:val="00C603A3"/>
    <w:rsid w:val="00C732DF"/>
    <w:rsid w:val="00C765DD"/>
    <w:rsid w:val="00C77CD3"/>
    <w:rsid w:val="00C82D00"/>
    <w:rsid w:val="00C848BA"/>
    <w:rsid w:val="00C910D2"/>
    <w:rsid w:val="00C96FCF"/>
    <w:rsid w:val="00CA3F71"/>
    <w:rsid w:val="00CA45E1"/>
    <w:rsid w:val="00CA71FD"/>
    <w:rsid w:val="00CC59E5"/>
    <w:rsid w:val="00CD046D"/>
    <w:rsid w:val="00CD3634"/>
    <w:rsid w:val="00CE7795"/>
    <w:rsid w:val="00CF77B2"/>
    <w:rsid w:val="00D21C74"/>
    <w:rsid w:val="00D36F93"/>
    <w:rsid w:val="00D438FB"/>
    <w:rsid w:val="00D47FC4"/>
    <w:rsid w:val="00D63944"/>
    <w:rsid w:val="00D64A51"/>
    <w:rsid w:val="00D71505"/>
    <w:rsid w:val="00D7470D"/>
    <w:rsid w:val="00D757C0"/>
    <w:rsid w:val="00D85BFD"/>
    <w:rsid w:val="00D938AD"/>
    <w:rsid w:val="00D951A5"/>
    <w:rsid w:val="00D965DA"/>
    <w:rsid w:val="00D966E6"/>
    <w:rsid w:val="00D975A9"/>
    <w:rsid w:val="00DA5502"/>
    <w:rsid w:val="00DB7787"/>
    <w:rsid w:val="00DC02EC"/>
    <w:rsid w:val="00DC5250"/>
    <w:rsid w:val="00DF2CBD"/>
    <w:rsid w:val="00DF4A42"/>
    <w:rsid w:val="00E03900"/>
    <w:rsid w:val="00E17C8B"/>
    <w:rsid w:val="00E363F9"/>
    <w:rsid w:val="00E4050F"/>
    <w:rsid w:val="00E42834"/>
    <w:rsid w:val="00E43F47"/>
    <w:rsid w:val="00E46CA7"/>
    <w:rsid w:val="00E54278"/>
    <w:rsid w:val="00E54528"/>
    <w:rsid w:val="00E548C9"/>
    <w:rsid w:val="00E810FE"/>
    <w:rsid w:val="00E86D4F"/>
    <w:rsid w:val="00E953EC"/>
    <w:rsid w:val="00E97D88"/>
    <w:rsid w:val="00EA322E"/>
    <w:rsid w:val="00EB5151"/>
    <w:rsid w:val="00EB676C"/>
    <w:rsid w:val="00ED0EB1"/>
    <w:rsid w:val="00ED6F0E"/>
    <w:rsid w:val="00ED7F7F"/>
    <w:rsid w:val="00EE11E6"/>
    <w:rsid w:val="00EF1373"/>
    <w:rsid w:val="00EF68C7"/>
    <w:rsid w:val="00F11752"/>
    <w:rsid w:val="00F200F6"/>
    <w:rsid w:val="00F201D1"/>
    <w:rsid w:val="00F205B0"/>
    <w:rsid w:val="00F32C62"/>
    <w:rsid w:val="00F52B37"/>
    <w:rsid w:val="00F57CAF"/>
    <w:rsid w:val="00F61655"/>
    <w:rsid w:val="00F6391C"/>
    <w:rsid w:val="00F67942"/>
    <w:rsid w:val="00F82739"/>
    <w:rsid w:val="00F87D35"/>
    <w:rsid w:val="00F946B9"/>
    <w:rsid w:val="00FA1871"/>
    <w:rsid w:val="00FA1D5B"/>
    <w:rsid w:val="00FA3EB2"/>
    <w:rsid w:val="00FC0EC2"/>
    <w:rsid w:val="00FD4A61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5B9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F5B99"/>
    <w:rPr>
      <w:color w:val="auto"/>
    </w:rPr>
  </w:style>
  <w:style w:type="character" w:customStyle="1" w:styleId="WW8Num1z1">
    <w:name w:val="WW8Num1z1"/>
    <w:rsid w:val="003F5B99"/>
    <w:rPr>
      <w:rFonts w:ascii="Courier New" w:hAnsi="Courier New"/>
    </w:rPr>
  </w:style>
  <w:style w:type="character" w:customStyle="1" w:styleId="WW8Num1z2">
    <w:name w:val="WW8Num1z2"/>
    <w:rsid w:val="003F5B99"/>
    <w:rPr>
      <w:rFonts w:ascii="Wingdings" w:hAnsi="Wingdings"/>
    </w:rPr>
  </w:style>
  <w:style w:type="character" w:customStyle="1" w:styleId="WW8Num1z3">
    <w:name w:val="WW8Num1z3"/>
    <w:rsid w:val="003F5B99"/>
    <w:rPr>
      <w:rFonts w:ascii="Symbol" w:hAnsi="Symbol"/>
    </w:rPr>
  </w:style>
  <w:style w:type="character" w:customStyle="1" w:styleId="WW8Num2z0">
    <w:name w:val="WW8Num2z0"/>
    <w:rsid w:val="003F5B99"/>
    <w:rPr>
      <w:color w:val="auto"/>
    </w:rPr>
  </w:style>
  <w:style w:type="character" w:customStyle="1" w:styleId="WW8Num2z1">
    <w:name w:val="WW8Num2z1"/>
    <w:rsid w:val="003F5B99"/>
    <w:rPr>
      <w:rFonts w:ascii="Courier New" w:hAnsi="Courier New"/>
    </w:rPr>
  </w:style>
  <w:style w:type="character" w:customStyle="1" w:styleId="WW8Num2z2">
    <w:name w:val="WW8Num2z2"/>
    <w:rsid w:val="003F5B99"/>
    <w:rPr>
      <w:rFonts w:ascii="Wingdings" w:hAnsi="Wingdings"/>
    </w:rPr>
  </w:style>
  <w:style w:type="character" w:customStyle="1" w:styleId="WW8Num2z3">
    <w:name w:val="WW8Num2z3"/>
    <w:rsid w:val="003F5B99"/>
    <w:rPr>
      <w:rFonts w:ascii="Symbol" w:hAnsi="Symbol"/>
    </w:rPr>
  </w:style>
  <w:style w:type="character" w:customStyle="1" w:styleId="WW8Num4z0">
    <w:name w:val="WW8Num4z0"/>
    <w:rsid w:val="003F5B9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F5B99"/>
    <w:rPr>
      <w:rFonts w:ascii="Courier New" w:hAnsi="Courier New"/>
    </w:rPr>
  </w:style>
  <w:style w:type="character" w:customStyle="1" w:styleId="WW8Num4z2">
    <w:name w:val="WW8Num4z2"/>
    <w:rsid w:val="003F5B99"/>
    <w:rPr>
      <w:rFonts w:ascii="Wingdings" w:hAnsi="Wingdings"/>
    </w:rPr>
  </w:style>
  <w:style w:type="character" w:customStyle="1" w:styleId="WW8Num4z3">
    <w:name w:val="WW8Num4z3"/>
    <w:rsid w:val="003F5B99"/>
    <w:rPr>
      <w:rFonts w:ascii="Symbol" w:hAnsi="Symbol"/>
    </w:rPr>
  </w:style>
  <w:style w:type="character" w:styleId="Numerstrony">
    <w:name w:val="page number"/>
    <w:basedOn w:val="Domylnaczcionkaakapitu"/>
    <w:rsid w:val="003F5B99"/>
  </w:style>
  <w:style w:type="character" w:styleId="Hipercze">
    <w:name w:val="Hyperlink"/>
    <w:rsid w:val="003F5B99"/>
    <w:rPr>
      <w:color w:val="0000FF"/>
      <w:u w:val="single"/>
    </w:rPr>
  </w:style>
  <w:style w:type="character" w:customStyle="1" w:styleId="Symbolewypunktowania">
    <w:name w:val="Symbole wypunktowania"/>
    <w:rsid w:val="003F5B99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3F5B99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3F5B99"/>
    <w:pPr>
      <w:spacing w:after="120"/>
    </w:pPr>
  </w:style>
  <w:style w:type="paragraph" w:styleId="Lista">
    <w:name w:val="List"/>
    <w:basedOn w:val="Tekstpodstawowy"/>
    <w:rsid w:val="003F5B99"/>
    <w:rPr>
      <w:rFonts w:cs="Tahoma"/>
    </w:rPr>
  </w:style>
  <w:style w:type="paragraph" w:styleId="Podpis">
    <w:name w:val="Signature"/>
    <w:basedOn w:val="Normalny"/>
    <w:rsid w:val="003F5B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F5B99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3F5B99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3F5B99"/>
  </w:style>
  <w:style w:type="paragraph" w:styleId="Tekstpodstawowywcity">
    <w:name w:val="Body Text Indent"/>
    <w:basedOn w:val="Normalny"/>
    <w:rsid w:val="003F5B99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3F5B99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3F5B99"/>
    <w:pPr>
      <w:suppressLineNumbers/>
    </w:pPr>
  </w:style>
  <w:style w:type="paragraph" w:customStyle="1" w:styleId="Nagwektabeli">
    <w:name w:val="Nagłówek tabeli"/>
    <w:basedOn w:val="Zawartotabeli"/>
    <w:rsid w:val="003F5B99"/>
    <w:pPr>
      <w:jc w:val="center"/>
    </w:pPr>
    <w:rPr>
      <w:b/>
      <w:bCs/>
    </w:rPr>
  </w:style>
  <w:style w:type="paragraph" w:styleId="Tekstpodstawowy2">
    <w:name w:val="Body Text 2"/>
    <w:basedOn w:val="Normalny"/>
    <w:rsid w:val="003F5B99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467EE2"/>
    <w:rPr>
      <w:b/>
      <w:bCs/>
    </w:rPr>
  </w:style>
  <w:style w:type="character" w:styleId="HTML-cytat">
    <w:name w:val="HTML Cite"/>
    <w:uiPriority w:val="99"/>
    <w:unhideWhenUsed/>
    <w:rsid w:val="00F639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5B9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F5B99"/>
    <w:rPr>
      <w:color w:val="auto"/>
    </w:rPr>
  </w:style>
  <w:style w:type="character" w:customStyle="1" w:styleId="WW8Num1z1">
    <w:name w:val="WW8Num1z1"/>
    <w:rsid w:val="003F5B99"/>
    <w:rPr>
      <w:rFonts w:ascii="Courier New" w:hAnsi="Courier New"/>
    </w:rPr>
  </w:style>
  <w:style w:type="character" w:customStyle="1" w:styleId="WW8Num1z2">
    <w:name w:val="WW8Num1z2"/>
    <w:rsid w:val="003F5B99"/>
    <w:rPr>
      <w:rFonts w:ascii="Wingdings" w:hAnsi="Wingdings"/>
    </w:rPr>
  </w:style>
  <w:style w:type="character" w:customStyle="1" w:styleId="WW8Num1z3">
    <w:name w:val="WW8Num1z3"/>
    <w:rsid w:val="003F5B99"/>
    <w:rPr>
      <w:rFonts w:ascii="Symbol" w:hAnsi="Symbol"/>
    </w:rPr>
  </w:style>
  <w:style w:type="character" w:customStyle="1" w:styleId="WW8Num2z0">
    <w:name w:val="WW8Num2z0"/>
    <w:rsid w:val="003F5B99"/>
    <w:rPr>
      <w:color w:val="auto"/>
    </w:rPr>
  </w:style>
  <w:style w:type="character" w:customStyle="1" w:styleId="WW8Num2z1">
    <w:name w:val="WW8Num2z1"/>
    <w:rsid w:val="003F5B99"/>
    <w:rPr>
      <w:rFonts w:ascii="Courier New" w:hAnsi="Courier New"/>
    </w:rPr>
  </w:style>
  <w:style w:type="character" w:customStyle="1" w:styleId="WW8Num2z2">
    <w:name w:val="WW8Num2z2"/>
    <w:rsid w:val="003F5B99"/>
    <w:rPr>
      <w:rFonts w:ascii="Wingdings" w:hAnsi="Wingdings"/>
    </w:rPr>
  </w:style>
  <w:style w:type="character" w:customStyle="1" w:styleId="WW8Num2z3">
    <w:name w:val="WW8Num2z3"/>
    <w:rsid w:val="003F5B99"/>
    <w:rPr>
      <w:rFonts w:ascii="Symbol" w:hAnsi="Symbol"/>
    </w:rPr>
  </w:style>
  <w:style w:type="character" w:customStyle="1" w:styleId="WW8Num4z0">
    <w:name w:val="WW8Num4z0"/>
    <w:rsid w:val="003F5B9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F5B99"/>
    <w:rPr>
      <w:rFonts w:ascii="Courier New" w:hAnsi="Courier New"/>
    </w:rPr>
  </w:style>
  <w:style w:type="character" w:customStyle="1" w:styleId="WW8Num4z2">
    <w:name w:val="WW8Num4z2"/>
    <w:rsid w:val="003F5B99"/>
    <w:rPr>
      <w:rFonts w:ascii="Wingdings" w:hAnsi="Wingdings"/>
    </w:rPr>
  </w:style>
  <w:style w:type="character" w:customStyle="1" w:styleId="WW8Num4z3">
    <w:name w:val="WW8Num4z3"/>
    <w:rsid w:val="003F5B99"/>
    <w:rPr>
      <w:rFonts w:ascii="Symbol" w:hAnsi="Symbol"/>
    </w:rPr>
  </w:style>
  <w:style w:type="character" w:styleId="Numerstrony">
    <w:name w:val="page number"/>
    <w:basedOn w:val="Domylnaczcionkaakapitu"/>
    <w:rsid w:val="003F5B99"/>
  </w:style>
  <w:style w:type="character" w:styleId="Hipercze">
    <w:name w:val="Hyperlink"/>
    <w:rsid w:val="003F5B99"/>
    <w:rPr>
      <w:color w:val="0000FF"/>
      <w:u w:val="single"/>
    </w:rPr>
  </w:style>
  <w:style w:type="character" w:customStyle="1" w:styleId="Symbolewypunktowania">
    <w:name w:val="Symbole wypunktowania"/>
    <w:rsid w:val="003F5B99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3F5B99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3F5B99"/>
    <w:pPr>
      <w:spacing w:after="120"/>
    </w:pPr>
  </w:style>
  <w:style w:type="paragraph" w:styleId="Lista">
    <w:name w:val="List"/>
    <w:basedOn w:val="Tekstpodstawowy"/>
    <w:rsid w:val="003F5B99"/>
    <w:rPr>
      <w:rFonts w:cs="Tahoma"/>
    </w:rPr>
  </w:style>
  <w:style w:type="paragraph" w:styleId="Podpis">
    <w:name w:val="Signature"/>
    <w:basedOn w:val="Normalny"/>
    <w:rsid w:val="003F5B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F5B99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3F5B99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3F5B99"/>
  </w:style>
  <w:style w:type="paragraph" w:styleId="Tekstpodstawowywcity">
    <w:name w:val="Body Text Indent"/>
    <w:basedOn w:val="Normalny"/>
    <w:rsid w:val="003F5B99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3F5B99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3F5B99"/>
    <w:pPr>
      <w:suppressLineNumbers/>
    </w:pPr>
  </w:style>
  <w:style w:type="paragraph" w:customStyle="1" w:styleId="Nagwektabeli">
    <w:name w:val="Nagłówek tabeli"/>
    <w:basedOn w:val="Zawartotabeli"/>
    <w:rsid w:val="003F5B99"/>
    <w:pPr>
      <w:jc w:val="center"/>
    </w:pPr>
    <w:rPr>
      <w:b/>
      <w:bCs/>
    </w:rPr>
  </w:style>
  <w:style w:type="paragraph" w:styleId="Tekstpodstawowy2">
    <w:name w:val="Body Text 2"/>
    <w:basedOn w:val="Normalny"/>
    <w:rsid w:val="003F5B99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467EE2"/>
    <w:rPr>
      <w:b/>
      <w:bCs/>
    </w:rPr>
  </w:style>
  <w:style w:type="character" w:styleId="HTML-cytat">
    <w:name w:val="HTML Cite"/>
    <w:uiPriority w:val="99"/>
    <w:unhideWhenUsed/>
    <w:rsid w:val="00F639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3525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6</cp:revision>
  <cp:lastPrinted>2009-08-24T09:28:00Z</cp:lastPrinted>
  <dcterms:created xsi:type="dcterms:W3CDTF">2017-04-12T06:50:00Z</dcterms:created>
  <dcterms:modified xsi:type="dcterms:W3CDTF">2017-04-12T07:28:00Z</dcterms:modified>
</cp:coreProperties>
</file>